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66374"/>
        <w:docPartObj>
          <w:docPartGallery w:val="Cover Pages"/>
          <w:docPartUnique/>
        </w:docPartObj>
      </w:sdtPr>
      <w:sdtEndPr>
        <w:rPr>
          <w:b/>
          <w:bCs/>
          <w:color w:val="808080" w:themeColor="text1" w:themeTint="7F"/>
          <w:sz w:val="32"/>
          <w:szCs w:val="32"/>
        </w:rPr>
      </w:sdtEndPr>
      <w:sdtContent>
        <w:p w:rsidR="00527287" w:rsidRDefault="00527287"/>
        <w:p w:rsidR="00527287" w:rsidRDefault="0073189F">
          <w:r w:rsidRPr="0073189F">
            <w:rPr>
              <w:noProof/>
              <w:lang w:eastAsia="en-US"/>
            </w:rPr>
            <w:pict>
              <v:group id="_x0000_s1026" style="position:absolute;margin-left:0;margin-top:0;width:612pt;height:632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3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6"/>
                            <w:szCs w:val="36"/>
                          </w:rPr>
                          <w:alias w:val="Organización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27287" w:rsidRPr="00527287" w:rsidRDefault="00527287" w:rsidP="00527287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</w:rPr>
                            </w:pPr>
                            <w:r w:rsidRPr="00527287"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lang w:val="es-DO"/>
                              </w:rPr>
                              <w:t>INSTI</w:t>
                            </w:r>
                            <w:r w:rsidR="00A17A1E"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lang w:val="es-DO"/>
                              </w:rPr>
                              <w:t>TUTO DOMINICANO PARA LA CALIDAD</w:t>
                            </w:r>
                            <w:r w:rsidRPr="00527287"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lang w:val="es-DO"/>
                              </w:rPr>
                              <w:t xml:space="preserve"> INDOCAL</w:t>
                            </w:r>
                          </w:p>
                        </w:sdtContent>
                      </w:sdt>
                      <w:p w:rsidR="00527287" w:rsidRDefault="0052728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1;width:4998;height:1322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56"/>
                            <w:szCs w:val="56"/>
                          </w:rPr>
                          <w:alias w:val="Año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27287" w:rsidRPr="00527287" w:rsidRDefault="00527287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 w:rsidRPr="00527287"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="00D77973">
                              <w:rPr>
                                <w:sz w:val="56"/>
                                <w:szCs w:val="56"/>
                              </w:rPr>
                              <w:t>epartamento Normas de Servicios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68"/>
                            <w:szCs w:val="68"/>
                          </w:rPr>
                          <w:alias w:val="Título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27287" w:rsidRDefault="006F1B75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63558A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Informe del desarrollo de N</w:t>
                            </w:r>
                            <w:r w:rsidR="00527287" w:rsidRPr="0063558A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 xml:space="preserve">ormas del Departamento de Normas de </w:t>
                            </w:r>
                            <w:r w:rsidR="00635D41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S</w:t>
                            </w:r>
                            <w:r w:rsidR="004C0EBD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ervicios</w:t>
                            </w:r>
                            <w:r w:rsidR="00A1307A" w:rsidRPr="0063558A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,</w:t>
                            </w:r>
                            <w:r w:rsidR="00527287" w:rsidRPr="0063558A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 xml:space="preserve"> </w:t>
                            </w:r>
                            <w:r w:rsidR="00D77973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Abril</w:t>
                            </w:r>
                            <w:r w:rsidR="003433C2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 xml:space="preserve"> </w:t>
                            </w:r>
                            <w:r w:rsidR="00521B19" w:rsidRPr="0063558A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 xml:space="preserve">– </w:t>
                            </w:r>
                            <w:r w:rsidR="00D77973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Juni</w:t>
                            </w:r>
                            <w:r w:rsidR="003433C2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o</w:t>
                            </w:r>
                            <w:r w:rsidR="00497461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,</w:t>
                            </w:r>
                            <w:r w:rsidR="00CF0593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 xml:space="preserve"> </w:t>
                            </w:r>
                            <w:r w:rsidR="00BB4F69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201</w:t>
                            </w:r>
                            <w:r w:rsidR="003433C2">
                              <w:rPr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  <w:lang w:val="es-DO"/>
                              </w:rPr>
                              <w:t>9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ítulo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27287" w:rsidRDefault="000F4C1C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DO"/>
                              </w:rPr>
                              <w:t>Ing. Julia Rodríguez</w:t>
                            </w:r>
                          </w:p>
                        </w:sdtContent>
                      </w:sdt>
                      <w:p w:rsidR="00527287" w:rsidRDefault="0052728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527287" w:rsidRDefault="0052728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27287" w:rsidRDefault="00527287">
          <w:pPr>
            <w:rPr>
              <w:b/>
              <w:bCs/>
              <w:color w:val="808080" w:themeColor="text1" w:themeTint="7F"/>
              <w:sz w:val="32"/>
              <w:szCs w:val="32"/>
            </w:rPr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br w:type="page"/>
          </w:r>
        </w:p>
      </w:sdtContent>
    </w:sdt>
    <w:p w:rsidR="00527287" w:rsidRDefault="00527287" w:rsidP="006058FC">
      <w:pPr>
        <w:jc w:val="center"/>
        <w:rPr>
          <w:b/>
          <w:sz w:val="36"/>
          <w:szCs w:val="36"/>
          <w:lang w:val="es-DO"/>
        </w:rPr>
      </w:pPr>
    </w:p>
    <w:p w:rsidR="00A1307A" w:rsidRPr="00346BC2" w:rsidRDefault="00A1307A" w:rsidP="00A1307A">
      <w:pPr>
        <w:jc w:val="both"/>
        <w:rPr>
          <w:b/>
          <w:bCs/>
          <w:i/>
          <w:iCs/>
          <w:sz w:val="22"/>
        </w:rPr>
      </w:pPr>
    </w:p>
    <w:p w:rsidR="00A17A1E" w:rsidRDefault="00A17A1E" w:rsidP="00A17A1E">
      <w:pPr>
        <w:jc w:val="both"/>
        <w:rPr>
          <w:b/>
          <w:bCs/>
          <w:i/>
          <w:iCs/>
          <w:sz w:val="22"/>
        </w:rPr>
      </w:pPr>
    </w:p>
    <w:p w:rsidR="0028309E" w:rsidRPr="008655B7" w:rsidRDefault="0028309E" w:rsidP="00A17A1E">
      <w:pPr>
        <w:jc w:val="both"/>
        <w:rPr>
          <w:b/>
          <w:bCs/>
          <w:i/>
          <w:iCs/>
          <w:sz w:val="22"/>
        </w:rPr>
      </w:pPr>
    </w:p>
    <w:p w:rsidR="00A17A1E" w:rsidRPr="008655B7" w:rsidRDefault="00A17A1E" w:rsidP="00A17A1E">
      <w:pPr>
        <w:jc w:val="center"/>
        <w:rPr>
          <w:b/>
          <w:sz w:val="36"/>
          <w:szCs w:val="36"/>
          <w:lang w:val="es-DO"/>
        </w:rPr>
      </w:pPr>
    </w:p>
    <w:p w:rsidR="0063558A" w:rsidRPr="005E14A8" w:rsidRDefault="0063558A" w:rsidP="0063558A">
      <w:pPr>
        <w:jc w:val="center"/>
        <w:rPr>
          <w:sz w:val="36"/>
        </w:rPr>
      </w:pPr>
    </w:p>
    <w:p w:rsidR="0063558A" w:rsidRPr="005E14A8" w:rsidRDefault="0063558A" w:rsidP="0063558A">
      <w:pPr>
        <w:pStyle w:val="Ttul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00FF"/>
        <w:rPr>
          <w:rFonts w:ascii="Times New Roman" w:hAnsi="Times New Roman"/>
        </w:rPr>
      </w:pPr>
    </w:p>
    <w:p w:rsidR="0063558A" w:rsidRPr="005E14A8" w:rsidRDefault="0063558A" w:rsidP="0063558A">
      <w:pPr>
        <w:pStyle w:val="Ttul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00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INFORME </w:t>
      </w:r>
      <w:r w:rsidR="00D77973">
        <w:rPr>
          <w:rFonts w:ascii="Times New Roman" w:hAnsi="Times New Roman"/>
        </w:rPr>
        <w:t>SEGUNDO</w:t>
      </w:r>
      <w:r w:rsidR="003433C2">
        <w:rPr>
          <w:rFonts w:ascii="Times New Roman" w:hAnsi="Times New Roman"/>
        </w:rPr>
        <w:t xml:space="preserve"> TRIMESTRE 2019</w:t>
      </w:r>
    </w:p>
    <w:p w:rsidR="0063558A" w:rsidRPr="005E14A8" w:rsidRDefault="0063558A" w:rsidP="0063558A">
      <w:pPr>
        <w:pStyle w:val="Ttul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00FF"/>
        <w:rPr>
          <w:rFonts w:ascii="Times New Roman" w:hAnsi="Times New Roman"/>
        </w:rPr>
      </w:pPr>
    </w:p>
    <w:p w:rsidR="0063558A" w:rsidRDefault="0063558A" w:rsidP="004C0EBD">
      <w:pPr>
        <w:pStyle w:val="Ttulo"/>
        <w:jc w:val="left"/>
        <w:rPr>
          <w:rFonts w:ascii="Times New Roman" w:hAnsi="Times New Roman"/>
        </w:rPr>
      </w:pPr>
    </w:p>
    <w:p w:rsidR="004C0EBD" w:rsidRDefault="004C0EBD" w:rsidP="004C0EBD">
      <w:pPr>
        <w:pStyle w:val="Ttulo"/>
        <w:jc w:val="left"/>
        <w:rPr>
          <w:rFonts w:ascii="Times New Roman" w:hAnsi="Times New Roman"/>
        </w:rPr>
      </w:pPr>
    </w:p>
    <w:p w:rsidR="004C0EBD" w:rsidRPr="008655B7" w:rsidRDefault="004C0EBD" w:rsidP="004C0EBD">
      <w:pPr>
        <w:pStyle w:val="Ttulo"/>
        <w:jc w:val="left"/>
        <w:rPr>
          <w:rFonts w:ascii="Times New Roman" w:hAnsi="Times New Roman"/>
        </w:rPr>
      </w:pPr>
    </w:p>
    <w:p w:rsidR="004C0EBD" w:rsidRPr="008655B7" w:rsidRDefault="004C0EBD" w:rsidP="004C0EBD">
      <w:pPr>
        <w:jc w:val="center"/>
        <w:rPr>
          <w:b/>
          <w:sz w:val="36"/>
          <w:szCs w:val="36"/>
          <w:lang w:val="es-DO"/>
        </w:rPr>
      </w:pPr>
      <w:r w:rsidRPr="008655B7">
        <w:rPr>
          <w:b/>
          <w:sz w:val="36"/>
          <w:szCs w:val="36"/>
          <w:lang w:val="es-DO"/>
        </w:rPr>
        <w:t>DEPARTAMENTO NORMAS DE SERVICIOS</w:t>
      </w:r>
    </w:p>
    <w:p w:rsidR="004C0EBD" w:rsidRPr="008655B7" w:rsidRDefault="004C0EBD" w:rsidP="004C0EBD">
      <w:pPr>
        <w:rPr>
          <w:sz w:val="36"/>
        </w:rPr>
      </w:pPr>
    </w:p>
    <w:p w:rsidR="0028309E" w:rsidRPr="008655B7" w:rsidRDefault="0028309E" w:rsidP="0028309E">
      <w:pPr>
        <w:jc w:val="center"/>
      </w:pPr>
    </w:p>
    <w:p w:rsidR="0028309E" w:rsidRPr="008655B7" w:rsidRDefault="0028309E" w:rsidP="0028309E">
      <w:pPr>
        <w:jc w:val="center"/>
      </w:pPr>
    </w:p>
    <w:p w:rsidR="0028309E" w:rsidRPr="001655F7" w:rsidRDefault="0028309E" w:rsidP="0028309E">
      <w:pPr>
        <w:spacing w:line="360" w:lineRule="auto"/>
        <w:jc w:val="both"/>
        <w:rPr>
          <w:sz w:val="28"/>
          <w:szCs w:val="28"/>
        </w:rPr>
      </w:pPr>
      <w:r w:rsidRPr="008655B7">
        <w:tab/>
      </w:r>
      <w:r w:rsidRPr="001655F7">
        <w:rPr>
          <w:sz w:val="28"/>
          <w:szCs w:val="28"/>
        </w:rPr>
        <w:t xml:space="preserve">Este Departamento de </w:t>
      </w:r>
      <w:r w:rsidRPr="001655F7">
        <w:rPr>
          <w:sz w:val="28"/>
          <w:szCs w:val="28"/>
          <w:lang w:val="es-DO"/>
        </w:rPr>
        <w:t xml:space="preserve">Normas de Servicios </w:t>
      </w:r>
      <w:r w:rsidRPr="001655F7">
        <w:rPr>
          <w:sz w:val="28"/>
          <w:szCs w:val="28"/>
        </w:rPr>
        <w:t xml:space="preserve"> de la Dirección de Normalización tiene a su cargo todo lo concerniente a la planificación, ejecución, coordinación y control de los trabajos de Normalización.</w:t>
      </w:r>
    </w:p>
    <w:p w:rsidR="0028309E" w:rsidRPr="001655F7" w:rsidRDefault="0028309E" w:rsidP="0028309E">
      <w:pPr>
        <w:spacing w:line="360" w:lineRule="auto"/>
        <w:jc w:val="both"/>
        <w:rPr>
          <w:sz w:val="28"/>
          <w:szCs w:val="28"/>
        </w:rPr>
      </w:pPr>
    </w:p>
    <w:p w:rsidR="0028309E" w:rsidRPr="00FC6CEC" w:rsidRDefault="0028309E" w:rsidP="0028309E">
      <w:pPr>
        <w:spacing w:line="360" w:lineRule="auto"/>
        <w:jc w:val="both"/>
        <w:rPr>
          <w:sz w:val="28"/>
          <w:szCs w:val="28"/>
        </w:rPr>
      </w:pPr>
      <w:r w:rsidRPr="001655F7">
        <w:rPr>
          <w:sz w:val="28"/>
          <w:szCs w:val="28"/>
        </w:rPr>
        <w:tab/>
        <w:t>A</w:t>
      </w:r>
      <w:r w:rsidR="00D77973">
        <w:rPr>
          <w:sz w:val="28"/>
          <w:szCs w:val="28"/>
        </w:rPr>
        <w:t xml:space="preserve"> tales fines, este Departamento planificó,  elaborar una (1) propuesta de norma y aprobar un (1)</w:t>
      </w:r>
      <w:r w:rsidR="00AC36B0">
        <w:rPr>
          <w:sz w:val="28"/>
          <w:szCs w:val="28"/>
        </w:rPr>
        <w:t xml:space="preserve"> </w:t>
      </w:r>
      <w:r w:rsidR="00D77973">
        <w:rPr>
          <w:sz w:val="28"/>
          <w:szCs w:val="28"/>
        </w:rPr>
        <w:t xml:space="preserve">Anteproyecto  como </w:t>
      </w:r>
      <w:r w:rsidR="003433C2">
        <w:rPr>
          <w:sz w:val="28"/>
          <w:szCs w:val="28"/>
        </w:rPr>
        <w:t>Proyecto de no</w:t>
      </w:r>
      <w:r w:rsidR="00AC36B0">
        <w:rPr>
          <w:sz w:val="28"/>
          <w:szCs w:val="28"/>
        </w:rPr>
        <w:t xml:space="preserve">rma en este trimestre de </w:t>
      </w:r>
      <w:r w:rsidR="00D77973">
        <w:rPr>
          <w:sz w:val="28"/>
          <w:szCs w:val="28"/>
        </w:rPr>
        <w:t>abril</w:t>
      </w:r>
      <w:r w:rsidR="00AC36B0">
        <w:rPr>
          <w:sz w:val="28"/>
          <w:szCs w:val="28"/>
        </w:rPr>
        <w:t xml:space="preserve"> -</w:t>
      </w:r>
      <w:r w:rsidR="003433C2">
        <w:rPr>
          <w:sz w:val="28"/>
          <w:szCs w:val="28"/>
        </w:rPr>
        <w:t xml:space="preserve"> </w:t>
      </w:r>
      <w:r w:rsidR="00D77973">
        <w:rPr>
          <w:sz w:val="28"/>
          <w:szCs w:val="28"/>
        </w:rPr>
        <w:t>juni</w:t>
      </w:r>
      <w:r w:rsidR="003433C2">
        <w:rPr>
          <w:sz w:val="28"/>
          <w:szCs w:val="28"/>
        </w:rPr>
        <w:t>o</w:t>
      </w:r>
      <w:r w:rsidRPr="001655F7">
        <w:rPr>
          <w:sz w:val="28"/>
          <w:szCs w:val="28"/>
        </w:rPr>
        <w:t xml:space="preserve"> </w:t>
      </w:r>
      <w:r w:rsidR="003433C2">
        <w:rPr>
          <w:sz w:val="28"/>
          <w:szCs w:val="28"/>
        </w:rPr>
        <w:t xml:space="preserve">de </w:t>
      </w:r>
      <w:r w:rsidRPr="001655F7">
        <w:rPr>
          <w:sz w:val="28"/>
          <w:szCs w:val="28"/>
        </w:rPr>
        <w:t>201</w:t>
      </w:r>
      <w:r w:rsidR="003433C2">
        <w:rPr>
          <w:sz w:val="28"/>
          <w:szCs w:val="28"/>
        </w:rPr>
        <w:t>9.</w:t>
      </w:r>
    </w:p>
    <w:p w:rsidR="0028309E" w:rsidRPr="00145F95" w:rsidRDefault="0028309E" w:rsidP="0028309E">
      <w:pPr>
        <w:spacing w:line="360" w:lineRule="auto"/>
        <w:jc w:val="both"/>
      </w:pPr>
    </w:p>
    <w:p w:rsidR="0028309E" w:rsidRPr="008655B7" w:rsidRDefault="0028309E" w:rsidP="0028309E">
      <w:pPr>
        <w:pStyle w:val="Textoindependiente"/>
        <w:spacing w:line="480" w:lineRule="auto"/>
        <w:rPr>
          <w:sz w:val="24"/>
        </w:rPr>
      </w:pPr>
    </w:p>
    <w:p w:rsidR="0028309E" w:rsidRPr="008655B7" w:rsidRDefault="0028309E" w:rsidP="0028309E">
      <w:pPr>
        <w:pStyle w:val="Textoindependiente"/>
        <w:spacing w:line="480" w:lineRule="auto"/>
        <w:rPr>
          <w:sz w:val="24"/>
        </w:rPr>
      </w:pPr>
      <w:r w:rsidRPr="008655B7">
        <w:rPr>
          <w:sz w:val="24"/>
        </w:rPr>
        <w:tab/>
      </w:r>
    </w:p>
    <w:p w:rsidR="0028309E" w:rsidRPr="008655B7" w:rsidRDefault="0028309E" w:rsidP="0028309E">
      <w:pPr>
        <w:pStyle w:val="Textoindependiente"/>
        <w:spacing w:line="480" w:lineRule="auto"/>
        <w:rPr>
          <w:sz w:val="24"/>
        </w:rPr>
      </w:pPr>
    </w:p>
    <w:p w:rsidR="0028309E" w:rsidRPr="008655B7" w:rsidRDefault="0028309E" w:rsidP="0028309E">
      <w:pPr>
        <w:pStyle w:val="Textoindependiente"/>
        <w:spacing w:line="480" w:lineRule="auto"/>
        <w:rPr>
          <w:sz w:val="24"/>
        </w:rPr>
      </w:pPr>
    </w:p>
    <w:p w:rsidR="0028309E" w:rsidRPr="008655B7" w:rsidRDefault="0028309E" w:rsidP="0028309E">
      <w:pPr>
        <w:pStyle w:val="Textoindependiente"/>
        <w:spacing w:line="480" w:lineRule="auto"/>
        <w:rPr>
          <w:sz w:val="24"/>
        </w:rPr>
      </w:pPr>
    </w:p>
    <w:p w:rsidR="0028309E" w:rsidRDefault="0028309E" w:rsidP="0028309E">
      <w:pPr>
        <w:rPr>
          <w:b/>
          <w:color w:val="FF0000"/>
        </w:rPr>
      </w:pPr>
    </w:p>
    <w:p w:rsidR="003433C2" w:rsidRDefault="003433C2" w:rsidP="0028309E">
      <w:pPr>
        <w:rPr>
          <w:b/>
          <w:color w:val="FF0000"/>
        </w:rPr>
      </w:pPr>
    </w:p>
    <w:p w:rsidR="003433C2" w:rsidRDefault="003433C2" w:rsidP="0028309E">
      <w:pPr>
        <w:rPr>
          <w:b/>
          <w:color w:val="FF0000"/>
        </w:rPr>
      </w:pPr>
    </w:p>
    <w:p w:rsidR="003433C2" w:rsidRDefault="003433C2" w:rsidP="0028309E">
      <w:pPr>
        <w:rPr>
          <w:b/>
          <w:color w:val="FF0000"/>
        </w:rPr>
      </w:pPr>
    </w:p>
    <w:p w:rsidR="003433C2" w:rsidRDefault="003433C2" w:rsidP="0028309E">
      <w:pPr>
        <w:rPr>
          <w:b/>
          <w:color w:val="FF0000"/>
        </w:rPr>
      </w:pPr>
    </w:p>
    <w:p w:rsidR="003433C2" w:rsidRDefault="003433C2" w:rsidP="0028309E">
      <w:pPr>
        <w:rPr>
          <w:b/>
          <w:color w:val="FF0000"/>
        </w:rPr>
      </w:pPr>
    </w:p>
    <w:p w:rsidR="003433C2" w:rsidRDefault="003433C2" w:rsidP="0028309E">
      <w:pPr>
        <w:rPr>
          <w:b/>
          <w:color w:val="FF0000"/>
        </w:rPr>
      </w:pPr>
    </w:p>
    <w:p w:rsidR="0028309E" w:rsidRPr="009D56E4" w:rsidRDefault="0028309E" w:rsidP="0028309E">
      <w:pPr>
        <w:rPr>
          <w:b/>
          <w:color w:val="FF0000"/>
        </w:rPr>
      </w:pPr>
    </w:p>
    <w:p w:rsidR="0028309E" w:rsidRDefault="0028309E" w:rsidP="0028309E">
      <w:pPr>
        <w:jc w:val="both"/>
        <w:rPr>
          <w:b/>
        </w:rPr>
      </w:pPr>
    </w:p>
    <w:p w:rsidR="0028309E" w:rsidRDefault="0028309E" w:rsidP="0028309E">
      <w:pPr>
        <w:jc w:val="both"/>
        <w:rPr>
          <w:b/>
        </w:rPr>
      </w:pPr>
    </w:p>
    <w:p w:rsidR="0028309E" w:rsidRDefault="0028309E" w:rsidP="0028309E">
      <w:pPr>
        <w:pStyle w:val="Textoindependiente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RESUMEN DE LAS ACTIVIDADES DESARROLLADAS  </w:t>
      </w:r>
    </w:p>
    <w:tbl>
      <w:tblPr>
        <w:tblW w:w="7740" w:type="dxa"/>
        <w:tblInd w:w="810" w:type="dxa"/>
        <w:tblCellMar>
          <w:left w:w="0" w:type="dxa"/>
          <w:right w:w="0" w:type="dxa"/>
        </w:tblCellMar>
        <w:tblLook w:val="04A0"/>
      </w:tblPr>
      <w:tblGrid>
        <w:gridCol w:w="5919"/>
        <w:gridCol w:w="1821"/>
      </w:tblGrid>
      <w:tr w:rsidR="0028309E" w:rsidTr="00FE683F">
        <w:tc>
          <w:tcPr>
            <w:tcW w:w="5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1655F7" w:rsidRDefault="0028309E" w:rsidP="00E53DF9">
            <w:pPr>
              <w:pStyle w:val="Ttulo2"/>
              <w:rPr>
                <w:rFonts w:ascii="Times New Roman" w:hAnsi="Times New Roman" w:cs="Times New Roman"/>
                <w:i w:val="0"/>
                <w:iCs w:val="0"/>
              </w:rPr>
            </w:pPr>
            <w:r w:rsidRPr="001655F7">
              <w:rPr>
                <w:rFonts w:ascii="Times New Roman" w:hAnsi="Times New Roman" w:cs="Times New Roman"/>
                <w:i w:val="0"/>
                <w:iCs w:val="0"/>
              </w:rPr>
              <w:t>ACTIVIDAD REALIZADA</w:t>
            </w:r>
          </w:p>
        </w:tc>
        <w:tc>
          <w:tcPr>
            <w:tcW w:w="18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1655F7" w:rsidRDefault="0028309E" w:rsidP="00E53DF9">
            <w:pPr>
              <w:pStyle w:val="Ttulo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F7">
              <w:rPr>
                <w:rFonts w:ascii="Times New Roman" w:hAnsi="Times New Roman" w:cs="Times New Roman"/>
                <w:sz w:val="28"/>
                <w:szCs w:val="28"/>
              </w:rPr>
              <w:t>CANTIDAD REALIZADA</w:t>
            </w:r>
          </w:p>
        </w:tc>
      </w:tr>
      <w:tr w:rsidR="0028309E" w:rsidTr="00FE683F"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both"/>
              <w:rPr>
                <w:rFonts w:ascii="Calibri" w:eastAsiaTheme="minorHAnsi" w:hAnsi="Calibri" w:cs="Calibri"/>
                <w:sz w:val="28"/>
                <w:szCs w:val="28"/>
              </w:rPr>
            </w:pPr>
            <w:r w:rsidRPr="00FC6CEC">
              <w:rPr>
                <w:sz w:val="28"/>
                <w:szCs w:val="28"/>
              </w:rPr>
              <w:t>Propuestas de Normas Elaboradas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</w:pPr>
            <w:r w:rsidRPr="00FC6CEC">
              <w:rPr>
                <w:b/>
                <w:bCs/>
                <w:sz w:val="28"/>
                <w:szCs w:val="28"/>
              </w:rPr>
              <w:t>0</w:t>
            </w:r>
            <w:r w:rsidR="00D7797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8309E" w:rsidTr="00FE683F">
        <w:trPr>
          <w:trHeight w:val="585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both"/>
              <w:rPr>
                <w:sz w:val="28"/>
                <w:szCs w:val="28"/>
              </w:rPr>
            </w:pPr>
            <w:r w:rsidRPr="00FC6CEC">
              <w:rPr>
                <w:sz w:val="28"/>
                <w:szCs w:val="28"/>
              </w:rPr>
              <w:t xml:space="preserve">Propuesta de Normas Aprobadas como Anteproyecto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</w:pPr>
            <w:r w:rsidRPr="00FC6CEC"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  <w:t>0</w:t>
            </w:r>
            <w:r w:rsidR="003433C2"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  <w:t>0</w:t>
            </w:r>
          </w:p>
        </w:tc>
      </w:tr>
      <w:tr w:rsidR="00FE683F" w:rsidTr="00FE683F"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683F" w:rsidRPr="00FC6CEC" w:rsidRDefault="00FE683F" w:rsidP="00567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Anteproyectos en Encuesta Publica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683F" w:rsidRPr="00FC6CEC" w:rsidRDefault="00FE683F" w:rsidP="00567A85">
            <w:pPr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  <w:t>0</w:t>
            </w:r>
            <w:r w:rsidR="00D77973"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  <w:t>0</w:t>
            </w:r>
          </w:p>
        </w:tc>
      </w:tr>
      <w:tr w:rsidR="0028309E" w:rsidTr="00FE683F">
        <w:trPr>
          <w:trHeight w:val="618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683F" w:rsidRPr="00FC6CEC" w:rsidRDefault="0028309E" w:rsidP="00E53DF9">
            <w:pPr>
              <w:jc w:val="both"/>
              <w:rPr>
                <w:sz w:val="28"/>
                <w:szCs w:val="28"/>
              </w:rPr>
            </w:pPr>
            <w:r w:rsidRPr="00FC6CEC">
              <w:rPr>
                <w:sz w:val="28"/>
                <w:szCs w:val="28"/>
              </w:rPr>
              <w:t>Anteproyectos de Normas Aprobadas como Proyecto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center"/>
              <w:rPr>
                <w:b/>
                <w:bCs/>
                <w:sz w:val="28"/>
                <w:szCs w:val="28"/>
              </w:rPr>
            </w:pPr>
            <w:r w:rsidRPr="00FC6CEC">
              <w:rPr>
                <w:b/>
                <w:bCs/>
                <w:sz w:val="28"/>
                <w:szCs w:val="28"/>
              </w:rPr>
              <w:t>0</w:t>
            </w:r>
            <w:r w:rsidR="00D7797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77973" w:rsidTr="00FE683F">
        <w:trPr>
          <w:trHeight w:val="618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7973" w:rsidRPr="00FC6CEC" w:rsidRDefault="00D77973" w:rsidP="00E5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Proyectos aprobados como Proyecto 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7973" w:rsidRPr="00FC6CEC" w:rsidRDefault="00D77973" w:rsidP="00E53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28309E" w:rsidTr="00FE683F"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09E" w:rsidTr="00FE683F"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683F" w:rsidRPr="00FE683F" w:rsidRDefault="0028309E" w:rsidP="00E53DF9">
            <w:pPr>
              <w:jc w:val="both"/>
              <w:rPr>
                <w:sz w:val="28"/>
                <w:szCs w:val="28"/>
              </w:rPr>
            </w:pPr>
            <w:r w:rsidRPr="00FC6CEC">
              <w:rPr>
                <w:sz w:val="28"/>
                <w:szCs w:val="28"/>
              </w:rPr>
              <w:t>Comités Técnicos Activos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FC6CEC" w:rsidRDefault="0028309E" w:rsidP="00E53DF9">
            <w:pPr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</w:pPr>
            <w:r w:rsidRPr="00FC6CEC">
              <w:rPr>
                <w:b/>
                <w:bCs/>
                <w:sz w:val="28"/>
                <w:szCs w:val="28"/>
              </w:rPr>
              <w:t>0</w:t>
            </w:r>
            <w:r w:rsidR="006E589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8309E" w:rsidTr="00FE683F"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415013" w:rsidRDefault="0028309E" w:rsidP="00E53DF9">
            <w:pPr>
              <w:jc w:val="both"/>
              <w:rPr>
                <w:rFonts w:ascii="Calibri" w:eastAsiaTheme="minorHAnsi" w:hAnsi="Calibri" w:cs="Calibri"/>
                <w:sz w:val="28"/>
                <w:szCs w:val="28"/>
              </w:rPr>
            </w:pPr>
            <w:r w:rsidRPr="00415013">
              <w:rPr>
                <w:sz w:val="28"/>
                <w:szCs w:val="28"/>
              </w:rPr>
              <w:t xml:space="preserve">Participación y asistencia a cursos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09E" w:rsidRPr="00415013" w:rsidRDefault="006E5892" w:rsidP="00E53DF9">
            <w:pPr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7797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28309E" w:rsidRDefault="0028309E" w:rsidP="0028309E">
      <w:pPr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</w:p>
    <w:p w:rsidR="0028309E" w:rsidRDefault="0028309E" w:rsidP="0028309E">
      <w:pPr>
        <w:keepNext/>
        <w:rPr>
          <w:b/>
          <w:bCs/>
        </w:rPr>
      </w:pPr>
      <w:r>
        <w:rPr>
          <w:b/>
          <w:bCs/>
          <w:noProof/>
          <w:lang w:val="es-DO" w:eastAsia="es-DO"/>
        </w:rPr>
        <w:drawing>
          <wp:inline distT="0" distB="0" distL="0" distR="0">
            <wp:extent cx="5486400" cy="3200400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309E" w:rsidRPr="001655F7" w:rsidRDefault="0028309E" w:rsidP="0028309E">
      <w:pPr>
        <w:pStyle w:val="Textoindependiente"/>
        <w:spacing w:line="480" w:lineRule="auto"/>
        <w:rPr>
          <w:sz w:val="28"/>
          <w:szCs w:val="28"/>
        </w:rPr>
      </w:pPr>
    </w:p>
    <w:p w:rsidR="00FE683F" w:rsidRDefault="00FE683F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FE683F" w:rsidRDefault="00FE683F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FE683F" w:rsidRDefault="00FE683F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FE683F" w:rsidRDefault="00FE683F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FE683F" w:rsidRDefault="00FE683F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4A0409" w:rsidRDefault="004A0409" w:rsidP="00334B50">
      <w:pPr>
        <w:pStyle w:val="Sinespaciado"/>
        <w:rPr>
          <w:b/>
          <w:bCs/>
          <w:iCs/>
          <w:sz w:val="28"/>
          <w:szCs w:val="28"/>
          <w:lang w:val="es-DO"/>
        </w:rPr>
      </w:pPr>
    </w:p>
    <w:p w:rsidR="004A0409" w:rsidRDefault="004A0409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FE683F" w:rsidRDefault="00FE683F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FE683F" w:rsidRDefault="00FE683F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28309E" w:rsidRPr="001655F7" w:rsidRDefault="0028309E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  <w:r w:rsidRPr="001655F7">
        <w:rPr>
          <w:b/>
          <w:bCs/>
          <w:iCs/>
          <w:sz w:val="28"/>
          <w:szCs w:val="28"/>
          <w:lang w:val="es-DO"/>
        </w:rPr>
        <w:t>DESARROLLO DEL TRABAJO NORMATIVO</w:t>
      </w:r>
    </w:p>
    <w:p w:rsidR="0028309E" w:rsidRPr="001655F7" w:rsidRDefault="0028309E" w:rsidP="0028309E">
      <w:pPr>
        <w:pStyle w:val="Sinespaciado"/>
        <w:jc w:val="center"/>
        <w:rPr>
          <w:b/>
          <w:bCs/>
          <w:iCs/>
          <w:sz w:val="28"/>
          <w:szCs w:val="28"/>
          <w:lang w:val="es-DO"/>
        </w:rPr>
      </w:pPr>
    </w:p>
    <w:p w:rsidR="0028309E" w:rsidRPr="001655F7" w:rsidRDefault="004A0409" w:rsidP="0028309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PROPUESTA  DE NORMA </w:t>
      </w:r>
      <w:r w:rsidR="003433C2">
        <w:rPr>
          <w:b/>
          <w:sz w:val="28"/>
          <w:szCs w:val="28"/>
        </w:rPr>
        <w:t xml:space="preserve">EN </w:t>
      </w:r>
      <w:r w:rsidR="00050B3E">
        <w:rPr>
          <w:b/>
          <w:sz w:val="28"/>
          <w:szCs w:val="28"/>
        </w:rPr>
        <w:t xml:space="preserve">PROCESO DE </w:t>
      </w:r>
      <w:r w:rsidR="003433C2">
        <w:rPr>
          <w:b/>
          <w:sz w:val="28"/>
          <w:szCs w:val="28"/>
        </w:rPr>
        <w:t xml:space="preserve">DISCUSION </w:t>
      </w:r>
    </w:p>
    <w:p w:rsidR="003433C2" w:rsidRPr="003433C2" w:rsidRDefault="003433C2" w:rsidP="003433C2">
      <w:pPr>
        <w:pStyle w:val="Sinespaciado"/>
        <w:tabs>
          <w:tab w:val="left" w:pos="-142"/>
        </w:tabs>
        <w:jc w:val="both"/>
        <w:rPr>
          <w:b/>
          <w:sz w:val="28"/>
          <w:szCs w:val="28"/>
        </w:rPr>
      </w:pPr>
    </w:p>
    <w:p w:rsidR="003433C2" w:rsidRPr="003433C2" w:rsidRDefault="003433C2" w:rsidP="003433C2">
      <w:pPr>
        <w:pStyle w:val="Sinespaciado"/>
        <w:tabs>
          <w:tab w:val="left" w:pos="-142"/>
        </w:tabs>
        <w:jc w:val="both"/>
        <w:rPr>
          <w:sz w:val="28"/>
          <w:szCs w:val="28"/>
        </w:rPr>
      </w:pPr>
      <w:r w:rsidRPr="003433C2">
        <w:rPr>
          <w:b/>
          <w:sz w:val="28"/>
          <w:szCs w:val="28"/>
        </w:rPr>
        <w:t>NORDOM 03:4-002</w:t>
      </w:r>
      <w:r w:rsidRPr="003433C2">
        <w:rPr>
          <w:sz w:val="28"/>
          <w:szCs w:val="28"/>
        </w:rPr>
        <w:t xml:space="preserve"> Calidad de servicios para pequeños comercio Parte 1: Requisitos generales</w:t>
      </w:r>
      <w:r>
        <w:rPr>
          <w:sz w:val="28"/>
          <w:szCs w:val="28"/>
        </w:rPr>
        <w:t>.</w:t>
      </w:r>
    </w:p>
    <w:p w:rsidR="003433C2" w:rsidRPr="003433C2" w:rsidRDefault="003433C2" w:rsidP="003433C2">
      <w:pPr>
        <w:pStyle w:val="Sinespaciado"/>
        <w:tabs>
          <w:tab w:val="left" w:pos="-142"/>
        </w:tabs>
        <w:ind w:left="360"/>
        <w:jc w:val="both"/>
        <w:rPr>
          <w:sz w:val="28"/>
          <w:szCs w:val="28"/>
        </w:rPr>
      </w:pPr>
    </w:p>
    <w:p w:rsidR="003433C2" w:rsidRPr="003433C2" w:rsidRDefault="003433C2" w:rsidP="003433C2">
      <w:pPr>
        <w:pStyle w:val="Sinespaciado"/>
        <w:tabs>
          <w:tab w:val="left" w:pos="-142"/>
        </w:tabs>
        <w:jc w:val="both"/>
        <w:rPr>
          <w:sz w:val="28"/>
          <w:szCs w:val="28"/>
        </w:rPr>
      </w:pPr>
      <w:r w:rsidRPr="003433C2">
        <w:rPr>
          <w:b/>
          <w:sz w:val="28"/>
          <w:szCs w:val="28"/>
        </w:rPr>
        <w:t>NORDOM 03:1-002</w:t>
      </w:r>
      <w:r w:rsidRPr="003433C2">
        <w:rPr>
          <w:sz w:val="28"/>
          <w:szCs w:val="28"/>
        </w:rPr>
        <w:t xml:space="preserve"> Alojamiento turístico. Hoteles. Clasificación de hoteles. </w:t>
      </w:r>
    </w:p>
    <w:p w:rsidR="003433C2" w:rsidRPr="003433C2" w:rsidRDefault="003433C2" w:rsidP="003433C2">
      <w:pPr>
        <w:pStyle w:val="Sinespaciado"/>
        <w:tabs>
          <w:tab w:val="left" w:pos="-142"/>
        </w:tabs>
        <w:ind w:left="360"/>
        <w:jc w:val="both"/>
        <w:rPr>
          <w:sz w:val="28"/>
          <w:szCs w:val="28"/>
        </w:rPr>
      </w:pPr>
    </w:p>
    <w:p w:rsidR="004A0409" w:rsidRDefault="003433C2" w:rsidP="003433C2">
      <w:pPr>
        <w:pStyle w:val="Sinespaciado"/>
        <w:jc w:val="both"/>
        <w:rPr>
          <w:sz w:val="28"/>
          <w:szCs w:val="28"/>
        </w:rPr>
      </w:pPr>
      <w:r w:rsidRPr="003433C2">
        <w:rPr>
          <w:b/>
          <w:sz w:val="28"/>
          <w:szCs w:val="28"/>
        </w:rPr>
        <w:t>NORDOM 03:1-00</w:t>
      </w:r>
      <w:r w:rsidR="00050B3E">
        <w:rPr>
          <w:b/>
          <w:sz w:val="28"/>
          <w:szCs w:val="28"/>
        </w:rPr>
        <w:t>3</w:t>
      </w:r>
      <w:r w:rsidRPr="003433C2">
        <w:rPr>
          <w:b/>
          <w:sz w:val="28"/>
          <w:szCs w:val="28"/>
        </w:rPr>
        <w:t xml:space="preserve"> </w:t>
      </w:r>
      <w:r w:rsidRPr="003433C2">
        <w:rPr>
          <w:sz w:val="28"/>
          <w:szCs w:val="28"/>
        </w:rPr>
        <w:t>Operación de congresos, ferias y convenciones. Requisitos de servicio</w:t>
      </w:r>
      <w:r w:rsidR="004A0409" w:rsidRPr="00E00651">
        <w:rPr>
          <w:sz w:val="28"/>
          <w:szCs w:val="28"/>
        </w:rPr>
        <w:t>.</w:t>
      </w:r>
    </w:p>
    <w:p w:rsidR="004A0409" w:rsidRDefault="004A0409" w:rsidP="004A0409">
      <w:pPr>
        <w:pStyle w:val="Sinespaciado"/>
        <w:jc w:val="both"/>
        <w:rPr>
          <w:sz w:val="28"/>
          <w:szCs w:val="28"/>
        </w:rPr>
      </w:pPr>
    </w:p>
    <w:p w:rsidR="004A0409" w:rsidRDefault="004A0409" w:rsidP="00050B3E">
      <w:pPr>
        <w:pStyle w:val="Sinespaciado"/>
        <w:jc w:val="center"/>
        <w:rPr>
          <w:b/>
          <w:sz w:val="28"/>
          <w:szCs w:val="28"/>
        </w:rPr>
      </w:pPr>
      <w:r w:rsidRPr="00E00651">
        <w:rPr>
          <w:b/>
          <w:sz w:val="28"/>
          <w:szCs w:val="28"/>
        </w:rPr>
        <w:t xml:space="preserve">ANTEPROYECTO </w:t>
      </w:r>
      <w:r w:rsidR="00050B3E">
        <w:rPr>
          <w:b/>
          <w:sz w:val="28"/>
          <w:szCs w:val="28"/>
        </w:rPr>
        <w:t>APROBADO COMO PROYECTO</w:t>
      </w:r>
    </w:p>
    <w:p w:rsidR="00050B3E" w:rsidRPr="00E00651" w:rsidRDefault="00050B3E" w:rsidP="00050B3E">
      <w:pPr>
        <w:pStyle w:val="Sinespaciado"/>
        <w:jc w:val="center"/>
        <w:rPr>
          <w:b/>
          <w:sz w:val="28"/>
          <w:szCs w:val="28"/>
        </w:rPr>
      </w:pPr>
    </w:p>
    <w:p w:rsidR="004A0409" w:rsidRDefault="004A0409" w:rsidP="004A0409">
      <w:pPr>
        <w:rPr>
          <w:sz w:val="28"/>
          <w:szCs w:val="28"/>
        </w:rPr>
      </w:pPr>
      <w:r w:rsidRPr="00E00651">
        <w:rPr>
          <w:b/>
          <w:sz w:val="28"/>
          <w:szCs w:val="28"/>
        </w:rPr>
        <w:t>NORDOM 03:</w:t>
      </w:r>
      <w:r w:rsidR="00913B68">
        <w:rPr>
          <w:b/>
          <w:sz w:val="28"/>
          <w:szCs w:val="28"/>
        </w:rPr>
        <w:t>4</w:t>
      </w:r>
      <w:r w:rsidRPr="00E00651">
        <w:rPr>
          <w:b/>
          <w:sz w:val="28"/>
          <w:szCs w:val="28"/>
        </w:rPr>
        <w:t xml:space="preserve">-001 </w:t>
      </w:r>
      <w:r w:rsidRPr="00E00651">
        <w:rPr>
          <w:sz w:val="28"/>
          <w:szCs w:val="28"/>
        </w:rPr>
        <w:t>Desarrollo De Normas De Servicios. Recomendaciones Para Abordar Los Problemas De Los Consumidores</w:t>
      </w:r>
      <w:r w:rsidR="00EC3380">
        <w:rPr>
          <w:sz w:val="28"/>
          <w:szCs w:val="28"/>
        </w:rPr>
        <w:t>.</w:t>
      </w:r>
    </w:p>
    <w:p w:rsidR="00050B3E" w:rsidRDefault="00050B3E" w:rsidP="004A0409">
      <w:pPr>
        <w:rPr>
          <w:sz w:val="28"/>
          <w:szCs w:val="28"/>
        </w:rPr>
      </w:pPr>
    </w:p>
    <w:p w:rsidR="00050B3E" w:rsidRDefault="00050B3E" w:rsidP="00050B3E">
      <w:pPr>
        <w:pStyle w:val="Sinespaciado"/>
        <w:jc w:val="center"/>
        <w:rPr>
          <w:b/>
          <w:sz w:val="28"/>
          <w:szCs w:val="28"/>
        </w:rPr>
      </w:pPr>
      <w:r w:rsidRPr="00E00651">
        <w:rPr>
          <w:b/>
          <w:sz w:val="28"/>
          <w:szCs w:val="28"/>
        </w:rPr>
        <w:t xml:space="preserve">PROYECTO </w:t>
      </w:r>
      <w:r>
        <w:rPr>
          <w:b/>
          <w:sz w:val="28"/>
          <w:szCs w:val="28"/>
        </w:rPr>
        <w:t>APROBADO COMO PROYECTO II</w:t>
      </w:r>
    </w:p>
    <w:p w:rsidR="00050B3E" w:rsidRDefault="00050B3E" w:rsidP="00050B3E">
      <w:pPr>
        <w:rPr>
          <w:b/>
          <w:sz w:val="28"/>
          <w:szCs w:val="28"/>
        </w:rPr>
      </w:pPr>
    </w:p>
    <w:p w:rsidR="00050B3E" w:rsidRPr="00050B3E" w:rsidRDefault="00050B3E" w:rsidP="00050B3E">
      <w:pPr>
        <w:rPr>
          <w:b/>
          <w:sz w:val="28"/>
          <w:szCs w:val="28"/>
        </w:rPr>
      </w:pPr>
      <w:r w:rsidRPr="00050B3E">
        <w:rPr>
          <w:b/>
          <w:sz w:val="28"/>
          <w:szCs w:val="28"/>
        </w:rPr>
        <w:t xml:space="preserve">NORDOM 03:1-001 </w:t>
      </w:r>
      <w:r w:rsidRPr="00050B3E">
        <w:rPr>
          <w:sz w:val="28"/>
          <w:szCs w:val="28"/>
        </w:rPr>
        <w:t>Servicios turísticos, hoteles y otros tipos de alojamiento. Terminología</w:t>
      </w:r>
    </w:p>
    <w:p w:rsidR="004A0409" w:rsidRDefault="004A0409" w:rsidP="004A040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8309E" w:rsidRPr="001655F7" w:rsidRDefault="0028309E" w:rsidP="0028309E">
      <w:pPr>
        <w:jc w:val="both"/>
        <w:rPr>
          <w:b/>
          <w:sz w:val="28"/>
          <w:szCs w:val="28"/>
        </w:rPr>
      </w:pPr>
      <w:r w:rsidRPr="001655F7">
        <w:rPr>
          <w:b/>
          <w:sz w:val="28"/>
          <w:szCs w:val="28"/>
        </w:rPr>
        <w:t>Actividades de Capacitación Específica en el Área de Normalización</w:t>
      </w:r>
    </w:p>
    <w:p w:rsidR="0028309E" w:rsidRPr="001655F7" w:rsidRDefault="0028309E" w:rsidP="0028309E">
      <w:pPr>
        <w:rPr>
          <w:b/>
          <w:sz w:val="28"/>
          <w:szCs w:val="28"/>
        </w:rPr>
      </w:pPr>
    </w:p>
    <w:p w:rsidR="0028309E" w:rsidRPr="001655F7" w:rsidRDefault="0028309E" w:rsidP="0028309E">
      <w:pPr>
        <w:rPr>
          <w:sz w:val="28"/>
          <w:szCs w:val="28"/>
        </w:rPr>
      </w:pPr>
      <w:r w:rsidRPr="001655F7">
        <w:rPr>
          <w:b/>
          <w:sz w:val="28"/>
          <w:szCs w:val="28"/>
        </w:rPr>
        <w:tab/>
      </w:r>
      <w:r w:rsidRPr="001655F7">
        <w:rPr>
          <w:sz w:val="28"/>
          <w:szCs w:val="28"/>
        </w:rPr>
        <w:t>El siguiente cuadro detalla las actividades de capacitación específicas para el área de normalización.</w:t>
      </w:r>
    </w:p>
    <w:p w:rsidR="0028309E" w:rsidRPr="001655F7" w:rsidRDefault="0028309E" w:rsidP="0028309E">
      <w:pPr>
        <w:rPr>
          <w:b/>
          <w:sz w:val="28"/>
          <w:szCs w:val="28"/>
        </w:rPr>
      </w:pPr>
    </w:p>
    <w:tbl>
      <w:tblPr>
        <w:tblStyle w:val="Tablaconcuadrcula"/>
        <w:tblW w:w="9736" w:type="dxa"/>
        <w:tblLook w:val="01E0"/>
      </w:tblPr>
      <w:tblGrid>
        <w:gridCol w:w="5446"/>
        <w:gridCol w:w="2860"/>
        <w:gridCol w:w="1430"/>
      </w:tblGrid>
      <w:tr w:rsidR="004E05CA" w:rsidRPr="001655F7" w:rsidTr="00416FCF">
        <w:tc>
          <w:tcPr>
            <w:tcW w:w="5446" w:type="dxa"/>
          </w:tcPr>
          <w:p w:rsidR="004E05CA" w:rsidRPr="001655F7" w:rsidRDefault="004E05CA" w:rsidP="00416F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55F7">
              <w:rPr>
                <w:b/>
                <w:sz w:val="28"/>
                <w:szCs w:val="28"/>
                <w:u w:val="single"/>
              </w:rPr>
              <w:t xml:space="preserve">Nombre Curso </w:t>
            </w:r>
          </w:p>
        </w:tc>
        <w:tc>
          <w:tcPr>
            <w:tcW w:w="2860" w:type="dxa"/>
          </w:tcPr>
          <w:p w:rsidR="004E05CA" w:rsidRPr="001655F7" w:rsidRDefault="004E05CA" w:rsidP="00416F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55F7">
              <w:rPr>
                <w:b/>
                <w:sz w:val="28"/>
                <w:szCs w:val="28"/>
                <w:u w:val="single"/>
              </w:rPr>
              <w:t>Organizador y lugar</w:t>
            </w:r>
          </w:p>
        </w:tc>
        <w:tc>
          <w:tcPr>
            <w:tcW w:w="1430" w:type="dxa"/>
          </w:tcPr>
          <w:p w:rsidR="004E05CA" w:rsidRPr="001655F7" w:rsidRDefault="004E05CA" w:rsidP="00416F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55F7">
              <w:rPr>
                <w:b/>
                <w:sz w:val="28"/>
                <w:szCs w:val="28"/>
                <w:u w:val="single"/>
              </w:rPr>
              <w:t>Cantidad Asistentes</w:t>
            </w:r>
          </w:p>
        </w:tc>
      </w:tr>
      <w:tr w:rsidR="004E05CA" w:rsidRPr="001655F7" w:rsidTr="00416FCF">
        <w:tc>
          <w:tcPr>
            <w:tcW w:w="5446" w:type="dxa"/>
          </w:tcPr>
          <w:p w:rsidR="004E05CA" w:rsidRPr="008A02CD" w:rsidRDefault="004E05CA" w:rsidP="00334B50">
            <w:pPr>
              <w:rPr>
                <w:sz w:val="28"/>
                <w:szCs w:val="28"/>
              </w:rPr>
            </w:pPr>
            <w:r w:rsidRPr="008A02CD">
              <w:rPr>
                <w:iCs/>
                <w:sz w:val="28"/>
                <w:szCs w:val="28"/>
              </w:rPr>
              <w:t xml:space="preserve">Taller </w:t>
            </w:r>
            <w:r w:rsidR="00334B50">
              <w:rPr>
                <w:iCs/>
                <w:sz w:val="28"/>
                <w:szCs w:val="28"/>
              </w:rPr>
              <w:t>como escribir Normas</w:t>
            </w:r>
          </w:p>
        </w:tc>
        <w:tc>
          <w:tcPr>
            <w:tcW w:w="2860" w:type="dxa"/>
          </w:tcPr>
          <w:p w:rsidR="004E05CA" w:rsidRPr="008E6C57" w:rsidRDefault="004E05CA" w:rsidP="00416F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C57">
              <w:rPr>
                <w:rFonts w:ascii="Arial" w:hAnsi="Arial" w:cs="Arial"/>
                <w:sz w:val="22"/>
                <w:szCs w:val="22"/>
                <w:lang w:val="es-DO"/>
              </w:rPr>
              <w:t>INDOCAL</w:t>
            </w:r>
          </w:p>
        </w:tc>
        <w:tc>
          <w:tcPr>
            <w:tcW w:w="1430" w:type="dxa"/>
          </w:tcPr>
          <w:p w:rsidR="004E05CA" w:rsidRPr="001655F7" w:rsidRDefault="004E05CA" w:rsidP="00416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34B50">
              <w:rPr>
                <w:sz w:val="28"/>
                <w:szCs w:val="28"/>
              </w:rPr>
              <w:t>2</w:t>
            </w:r>
          </w:p>
        </w:tc>
      </w:tr>
      <w:tr w:rsidR="00334B50" w:rsidRPr="001655F7" w:rsidTr="00416FCF">
        <w:tc>
          <w:tcPr>
            <w:tcW w:w="5446" w:type="dxa"/>
          </w:tcPr>
          <w:p w:rsidR="00334B50" w:rsidRPr="008A02CD" w:rsidRDefault="00334B50" w:rsidP="00334B50">
            <w:pPr>
              <w:rPr>
                <w:sz w:val="28"/>
                <w:szCs w:val="28"/>
              </w:rPr>
            </w:pPr>
            <w:r w:rsidRPr="008A02CD">
              <w:rPr>
                <w:iCs/>
                <w:sz w:val="28"/>
                <w:szCs w:val="28"/>
              </w:rPr>
              <w:t xml:space="preserve">Taller </w:t>
            </w:r>
            <w:r>
              <w:rPr>
                <w:iCs/>
                <w:sz w:val="28"/>
                <w:szCs w:val="28"/>
              </w:rPr>
              <w:t>Propuesta de la Política Nacional de Normalización</w:t>
            </w:r>
          </w:p>
        </w:tc>
        <w:tc>
          <w:tcPr>
            <w:tcW w:w="2860" w:type="dxa"/>
          </w:tcPr>
          <w:p w:rsidR="00334B50" w:rsidRPr="008E6C57" w:rsidRDefault="00334B50" w:rsidP="00965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C57">
              <w:rPr>
                <w:rFonts w:ascii="Arial" w:hAnsi="Arial" w:cs="Arial"/>
                <w:sz w:val="22"/>
                <w:szCs w:val="22"/>
                <w:lang w:val="es-DO"/>
              </w:rPr>
              <w:t>INDOCAL</w:t>
            </w:r>
          </w:p>
        </w:tc>
        <w:tc>
          <w:tcPr>
            <w:tcW w:w="1430" w:type="dxa"/>
          </w:tcPr>
          <w:p w:rsidR="00334B50" w:rsidRPr="001655F7" w:rsidRDefault="00334B50" w:rsidP="0096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</w:tbl>
    <w:p w:rsidR="0028309E" w:rsidRDefault="0028309E" w:rsidP="0028309E">
      <w:pPr>
        <w:ind w:left="-142" w:firstLine="142"/>
        <w:jc w:val="both"/>
        <w:rPr>
          <w:sz w:val="28"/>
          <w:szCs w:val="28"/>
          <w:lang w:val="es-DO"/>
        </w:rPr>
      </w:pPr>
    </w:p>
    <w:p w:rsidR="0028309E" w:rsidRDefault="0028309E" w:rsidP="0028309E">
      <w:pPr>
        <w:ind w:left="-142" w:firstLine="142"/>
        <w:jc w:val="both"/>
        <w:rPr>
          <w:sz w:val="28"/>
          <w:szCs w:val="28"/>
          <w:lang w:val="es-DO"/>
        </w:rPr>
      </w:pPr>
    </w:p>
    <w:p w:rsidR="0028309E" w:rsidRPr="005D2CA4" w:rsidRDefault="0028309E" w:rsidP="0028309E">
      <w:pPr>
        <w:ind w:left="-142" w:firstLine="142"/>
        <w:jc w:val="both"/>
        <w:rPr>
          <w:sz w:val="28"/>
          <w:szCs w:val="28"/>
          <w:lang w:val="es-DO"/>
        </w:rPr>
      </w:pPr>
      <w:r w:rsidRPr="005D2CA4">
        <w:rPr>
          <w:sz w:val="28"/>
          <w:szCs w:val="28"/>
          <w:lang w:val="es-DO"/>
        </w:rPr>
        <w:t xml:space="preserve">Ing. Julia Rodríguez </w:t>
      </w:r>
    </w:p>
    <w:p w:rsidR="004C0EBD" w:rsidRPr="00334B50" w:rsidRDefault="0028309E" w:rsidP="00334B50">
      <w:pPr>
        <w:jc w:val="both"/>
        <w:rPr>
          <w:sz w:val="28"/>
          <w:szCs w:val="28"/>
        </w:rPr>
      </w:pPr>
      <w:r w:rsidRPr="005D2CA4">
        <w:rPr>
          <w:sz w:val="28"/>
          <w:szCs w:val="28"/>
        </w:rPr>
        <w:t>Enc. Dpto. Normas de Servicios</w:t>
      </w:r>
    </w:p>
    <w:sectPr w:rsidR="004C0EBD" w:rsidRPr="00334B50" w:rsidSect="00527287">
      <w:footerReference w:type="even" r:id="rId10"/>
      <w:footerReference w:type="default" r:id="rId11"/>
      <w:pgSz w:w="12240" w:h="15840" w:code="1"/>
      <w:pgMar w:top="900" w:right="1440" w:bottom="900" w:left="1440" w:header="706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07" w:rsidRDefault="002D4B07">
      <w:r>
        <w:separator/>
      </w:r>
    </w:p>
  </w:endnote>
  <w:endnote w:type="continuationSeparator" w:id="1">
    <w:p w:rsidR="002D4B07" w:rsidRDefault="002D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F7" w:rsidRDefault="007318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0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50F7" w:rsidRDefault="00DB50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F7" w:rsidRDefault="007318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0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B5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B50F7" w:rsidRDefault="00DB50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07" w:rsidRDefault="002D4B07">
      <w:r>
        <w:separator/>
      </w:r>
    </w:p>
  </w:footnote>
  <w:footnote w:type="continuationSeparator" w:id="1">
    <w:p w:rsidR="002D4B07" w:rsidRDefault="002D4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D83"/>
    <w:multiLevelType w:val="hybridMultilevel"/>
    <w:tmpl w:val="000C0D80"/>
    <w:lvl w:ilvl="0" w:tplc="EBA813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6AB"/>
    <w:multiLevelType w:val="hybridMultilevel"/>
    <w:tmpl w:val="6D2CCF66"/>
    <w:lvl w:ilvl="0" w:tplc="037C28A4">
      <w:start w:val="3"/>
      <w:numFmt w:val="decimal"/>
      <w:lvlText w:val="%1-"/>
      <w:lvlJc w:val="left"/>
      <w:pPr>
        <w:ind w:left="363" w:hanging="360"/>
      </w:pPr>
      <w:rPr>
        <w:rFonts w:hint="default"/>
        <w:b w:val="0"/>
      </w:rPr>
    </w:lvl>
    <w:lvl w:ilvl="1" w:tplc="1C0A0019">
      <w:start w:val="1"/>
      <w:numFmt w:val="lowerLetter"/>
      <w:lvlText w:val="%2."/>
      <w:lvlJc w:val="left"/>
      <w:pPr>
        <w:ind w:left="1803" w:hanging="360"/>
      </w:pPr>
    </w:lvl>
    <w:lvl w:ilvl="2" w:tplc="1C0A001B" w:tentative="1">
      <w:start w:val="1"/>
      <w:numFmt w:val="lowerRoman"/>
      <w:lvlText w:val="%3."/>
      <w:lvlJc w:val="right"/>
      <w:pPr>
        <w:ind w:left="2523" w:hanging="180"/>
      </w:pPr>
    </w:lvl>
    <w:lvl w:ilvl="3" w:tplc="1C0A000F" w:tentative="1">
      <w:start w:val="1"/>
      <w:numFmt w:val="decimal"/>
      <w:lvlText w:val="%4."/>
      <w:lvlJc w:val="left"/>
      <w:pPr>
        <w:ind w:left="3243" w:hanging="360"/>
      </w:pPr>
    </w:lvl>
    <w:lvl w:ilvl="4" w:tplc="1C0A0019" w:tentative="1">
      <w:start w:val="1"/>
      <w:numFmt w:val="lowerLetter"/>
      <w:lvlText w:val="%5."/>
      <w:lvlJc w:val="left"/>
      <w:pPr>
        <w:ind w:left="3963" w:hanging="360"/>
      </w:pPr>
    </w:lvl>
    <w:lvl w:ilvl="5" w:tplc="1C0A001B" w:tentative="1">
      <w:start w:val="1"/>
      <w:numFmt w:val="lowerRoman"/>
      <w:lvlText w:val="%6."/>
      <w:lvlJc w:val="right"/>
      <w:pPr>
        <w:ind w:left="4683" w:hanging="180"/>
      </w:pPr>
    </w:lvl>
    <w:lvl w:ilvl="6" w:tplc="1C0A000F" w:tentative="1">
      <w:start w:val="1"/>
      <w:numFmt w:val="decimal"/>
      <w:lvlText w:val="%7."/>
      <w:lvlJc w:val="left"/>
      <w:pPr>
        <w:ind w:left="5403" w:hanging="360"/>
      </w:pPr>
    </w:lvl>
    <w:lvl w:ilvl="7" w:tplc="1C0A0019" w:tentative="1">
      <w:start w:val="1"/>
      <w:numFmt w:val="lowerLetter"/>
      <w:lvlText w:val="%8."/>
      <w:lvlJc w:val="left"/>
      <w:pPr>
        <w:ind w:left="6123" w:hanging="360"/>
      </w:pPr>
    </w:lvl>
    <w:lvl w:ilvl="8" w:tplc="1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3CD90F7A"/>
    <w:multiLevelType w:val="hybridMultilevel"/>
    <w:tmpl w:val="CE842732"/>
    <w:lvl w:ilvl="0" w:tplc="1C0A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7C63E1"/>
    <w:multiLevelType w:val="hybridMultilevel"/>
    <w:tmpl w:val="20EAF5E8"/>
    <w:lvl w:ilvl="0" w:tplc="AF6417F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0639FD"/>
    <w:multiLevelType w:val="hybridMultilevel"/>
    <w:tmpl w:val="EC924FB0"/>
    <w:lvl w:ilvl="0" w:tplc="7F3EE3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15"/>
    <w:multiLevelType w:val="hybridMultilevel"/>
    <w:tmpl w:val="C67E5788"/>
    <w:lvl w:ilvl="0" w:tplc="7E9A6A08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6A66"/>
    <w:multiLevelType w:val="hybridMultilevel"/>
    <w:tmpl w:val="2BDC0458"/>
    <w:lvl w:ilvl="0" w:tplc="316447A0">
      <w:start w:val="1"/>
      <w:numFmt w:val="decimal"/>
      <w:lvlText w:val="%1-"/>
      <w:lvlJc w:val="left"/>
      <w:pPr>
        <w:ind w:left="1921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641" w:hanging="360"/>
      </w:pPr>
    </w:lvl>
    <w:lvl w:ilvl="2" w:tplc="1C0A001B" w:tentative="1">
      <w:start w:val="1"/>
      <w:numFmt w:val="lowerRoman"/>
      <w:lvlText w:val="%3."/>
      <w:lvlJc w:val="right"/>
      <w:pPr>
        <w:ind w:left="3361" w:hanging="180"/>
      </w:pPr>
    </w:lvl>
    <w:lvl w:ilvl="3" w:tplc="1C0A000F" w:tentative="1">
      <w:start w:val="1"/>
      <w:numFmt w:val="decimal"/>
      <w:lvlText w:val="%4."/>
      <w:lvlJc w:val="left"/>
      <w:pPr>
        <w:ind w:left="4081" w:hanging="360"/>
      </w:pPr>
    </w:lvl>
    <w:lvl w:ilvl="4" w:tplc="1C0A0019" w:tentative="1">
      <w:start w:val="1"/>
      <w:numFmt w:val="lowerLetter"/>
      <w:lvlText w:val="%5."/>
      <w:lvlJc w:val="left"/>
      <w:pPr>
        <w:ind w:left="4801" w:hanging="360"/>
      </w:pPr>
    </w:lvl>
    <w:lvl w:ilvl="5" w:tplc="1C0A001B" w:tentative="1">
      <w:start w:val="1"/>
      <w:numFmt w:val="lowerRoman"/>
      <w:lvlText w:val="%6."/>
      <w:lvlJc w:val="right"/>
      <w:pPr>
        <w:ind w:left="5521" w:hanging="180"/>
      </w:pPr>
    </w:lvl>
    <w:lvl w:ilvl="6" w:tplc="1C0A000F" w:tentative="1">
      <w:start w:val="1"/>
      <w:numFmt w:val="decimal"/>
      <w:lvlText w:val="%7."/>
      <w:lvlJc w:val="left"/>
      <w:pPr>
        <w:ind w:left="6241" w:hanging="360"/>
      </w:pPr>
    </w:lvl>
    <w:lvl w:ilvl="7" w:tplc="1C0A0019" w:tentative="1">
      <w:start w:val="1"/>
      <w:numFmt w:val="lowerLetter"/>
      <w:lvlText w:val="%8."/>
      <w:lvlJc w:val="left"/>
      <w:pPr>
        <w:ind w:left="6961" w:hanging="360"/>
      </w:pPr>
    </w:lvl>
    <w:lvl w:ilvl="8" w:tplc="1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BB6476F"/>
    <w:multiLevelType w:val="hybridMultilevel"/>
    <w:tmpl w:val="D1DC852E"/>
    <w:lvl w:ilvl="0" w:tplc="65DE614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19334E"/>
    <w:multiLevelType w:val="hybridMultilevel"/>
    <w:tmpl w:val="22EE5B2C"/>
    <w:lvl w:ilvl="0" w:tplc="14B264D2">
      <w:start w:val="2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88A"/>
    <w:rsid w:val="000027E6"/>
    <w:rsid w:val="00005CA3"/>
    <w:rsid w:val="000076DB"/>
    <w:rsid w:val="00007C44"/>
    <w:rsid w:val="000119D2"/>
    <w:rsid w:val="00011AE3"/>
    <w:rsid w:val="000208FE"/>
    <w:rsid w:val="00020DE4"/>
    <w:rsid w:val="0002300F"/>
    <w:rsid w:val="000263E7"/>
    <w:rsid w:val="00027142"/>
    <w:rsid w:val="000326D6"/>
    <w:rsid w:val="00050B3E"/>
    <w:rsid w:val="00061506"/>
    <w:rsid w:val="00064237"/>
    <w:rsid w:val="00064ADA"/>
    <w:rsid w:val="0008044D"/>
    <w:rsid w:val="0008163E"/>
    <w:rsid w:val="000844CD"/>
    <w:rsid w:val="00085EBB"/>
    <w:rsid w:val="00093937"/>
    <w:rsid w:val="000A0B15"/>
    <w:rsid w:val="000A3F50"/>
    <w:rsid w:val="000A52EF"/>
    <w:rsid w:val="000A5EDD"/>
    <w:rsid w:val="000A6B29"/>
    <w:rsid w:val="000A6FDA"/>
    <w:rsid w:val="000A755D"/>
    <w:rsid w:val="000A7ECC"/>
    <w:rsid w:val="000B5126"/>
    <w:rsid w:val="000B6D7F"/>
    <w:rsid w:val="000C28BD"/>
    <w:rsid w:val="000C2F5D"/>
    <w:rsid w:val="000C745B"/>
    <w:rsid w:val="000D0D60"/>
    <w:rsid w:val="000D3EAB"/>
    <w:rsid w:val="000D5CD4"/>
    <w:rsid w:val="000E5268"/>
    <w:rsid w:val="000E74A3"/>
    <w:rsid w:val="000F2724"/>
    <w:rsid w:val="000F4C1C"/>
    <w:rsid w:val="000F5207"/>
    <w:rsid w:val="000F7273"/>
    <w:rsid w:val="00102297"/>
    <w:rsid w:val="0010651A"/>
    <w:rsid w:val="00115DA9"/>
    <w:rsid w:val="001250CE"/>
    <w:rsid w:val="00135262"/>
    <w:rsid w:val="00135761"/>
    <w:rsid w:val="00135F3F"/>
    <w:rsid w:val="00141DC0"/>
    <w:rsid w:val="001567CF"/>
    <w:rsid w:val="00161B32"/>
    <w:rsid w:val="00162CAA"/>
    <w:rsid w:val="00163661"/>
    <w:rsid w:val="001656A4"/>
    <w:rsid w:val="00171881"/>
    <w:rsid w:val="00184B8E"/>
    <w:rsid w:val="00190199"/>
    <w:rsid w:val="001A0CA1"/>
    <w:rsid w:val="001A11BA"/>
    <w:rsid w:val="001A1F44"/>
    <w:rsid w:val="001A610B"/>
    <w:rsid w:val="001C4C19"/>
    <w:rsid w:val="001C70B9"/>
    <w:rsid w:val="001D1D81"/>
    <w:rsid w:val="001D5671"/>
    <w:rsid w:val="001E22E6"/>
    <w:rsid w:val="001E77A8"/>
    <w:rsid w:val="001E798E"/>
    <w:rsid w:val="001F00FE"/>
    <w:rsid w:val="001F6EDB"/>
    <w:rsid w:val="00210433"/>
    <w:rsid w:val="00213E98"/>
    <w:rsid w:val="002252B3"/>
    <w:rsid w:val="00230AC4"/>
    <w:rsid w:val="002315E8"/>
    <w:rsid w:val="002404E2"/>
    <w:rsid w:val="0024176A"/>
    <w:rsid w:val="00256D73"/>
    <w:rsid w:val="00262636"/>
    <w:rsid w:val="00262973"/>
    <w:rsid w:val="00263540"/>
    <w:rsid w:val="00263D6D"/>
    <w:rsid w:val="00264BA4"/>
    <w:rsid w:val="0026557C"/>
    <w:rsid w:val="002702C1"/>
    <w:rsid w:val="0027031A"/>
    <w:rsid w:val="0027740A"/>
    <w:rsid w:val="00280FD6"/>
    <w:rsid w:val="00281B55"/>
    <w:rsid w:val="0028309E"/>
    <w:rsid w:val="00283431"/>
    <w:rsid w:val="002923A3"/>
    <w:rsid w:val="002950AC"/>
    <w:rsid w:val="00296E01"/>
    <w:rsid w:val="002A5FA2"/>
    <w:rsid w:val="002B6D09"/>
    <w:rsid w:val="002C046C"/>
    <w:rsid w:val="002C4CC0"/>
    <w:rsid w:val="002C57BF"/>
    <w:rsid w:val="002D08F4"/>
    <w:rsid w:val="002D4B07"/>
    <w:rsid w:val="002D5F9E"/>
    <w:rsid w:val="002E482A"/>
    <w:rsid w:val="002F1B7F"/>
    <w:rsid w:val="002F5B66"/>
    <w:rsid w:val="002F7DB3"/>
    <w:rsid w:val="003005F8"/>
    <w:rsid w:val="00301C64"/>
    <w:rsid w:val="003054E9"/>
    <w:rsid w:val="003149A2"/>
    <w:rsid w:val="00320F5E"/>
    <w:rsid w:val="00323519"/>
    <w:rsid w:val="003263A1"/>
    <w:rsid w:val="003264FA"/>
    <w:rsid w:val="00334B50"/>
    <w:rsid w:val="003433C2"/>
    <w:rsid w:val="0034444E"/>
    <w:rsid w:val="00344783"/>
    <w:rsid w:val="00346BC2"/>
    <w:rsid w:val="00347431"/>
    <w:rsid w:val="00362078"/>
    <w:rsid w:val="00373467"/>
    <w:rsid w:val="00375F55"/>
    <w:rsid w:val="003837F1"/>
    <w:rsid w:val="003855B6"/>
    <w:rsid w:val="003A4292"/>
    <w:rsid w:val="003A460D"/>
    <w:rsid w:val="003A4C3B"/>
    <w:rsid w:val="003A6EC3"/>
    <w:rsid w:val="003A742E"/>
    <w:rsid w:val="003B1AA3"/>
    <w:rsid w:val="003B51AE"/>
    <w:rsid w:val="003B718E"/>
    <w:rsid w:val="003E2927"/>
    <w:rsid w:val="003F0905"/>
    <w:rsid w:val="003F0EB4"/>
    <w:rsid w:val="003F52CE"/>
    <w:rsid w:val="003F6DA7"/>
    <w:rsid w:val="003F70F0"/>
    <w:rsid w:val="0041356D"/>
    <w:rsid w:val="0042065E"/>
    <w:rsid w:val="0042218A"/>
    <w:rsid w:val="004239D1"/>
    <w:rsid w:val="00423D81"/>
    <w:rsid w:val="0042495A"/>
    <w:rsid w:val="0043488A"/>
    <w:rsid w:val="004352B6"/>
    <w:rsid w:val="00436FF7"/>
    <w:rsid w:val="00447388"/>
    <w:rsid w:val="0044757C"/>
    <w:rsid w:val="004525C6"/>
    <w:rsid w:val="00455E05"/>
    <w:rsid w:val="004569D5"/>
    <w:rsid w:val="00457772"/>
    <w:rsid w:val="004662CD"/>
    <w:rsid w:val="00470F79"/>
    <w:rsid w:val="0047347E"/>
    <w:rsid w:val="00477A01"/>
    <w:rsid w:val="00480B6E"/>
    <w:rsid w:val="00485046"/>
    <w:rsid w:val="00486052"/>
    <w:rsid w:val="004878C1"/>
    <w:rsid w:val="00497461"/>
    <w:rsid w:val="004974B2"/>
    <w:rsid w:val="004A0409"/>
    <w:rsid w:val="004A436F"/>
    <w:rsid w:val="004B65BC"/>
    <w:rsid w:val="004C0EBD"/>
    <w:rsid w:val="004D22E6"/>
    <w:rsid w:val="004D5ACB"/>
    <w:rsid w:val="004E05CA"/>
    <w:rsid w:val="004E0CA8"/>
    <w:rsid w:val="004E10A6"/>
    <w:rsid w:val="004E33FC"/>
    <w:rsid w:val="004E4609"/>
    <w:rsid w:val="004F5789"/>
    <w:rsid w:val="00511F0A"/>
    <w:rsid w:val="00514C1A"/>
    <w:rsid w:val="00515F72"/>
    <w:rsid w:val="005160FD"/>
    <w:rsid w:val="00521B19"/>
    <w:rsid w:val="00527287"/>
    <w:rsid w:val="00534D9F"/>
    <w:rsid w:val="00536D5B"/>
    <w:rsid w:val="0053705C"/>
    <w:rsid w:val="00546D7C"/>
    <w:rsid w:val="00570022"/>
    <w:rsid w:val="00582204"/>
    <w:rsid w:val="00583972"/>
    <w:rsid w:val="0059031C"/>
    <w:rsid w:val="005916C0"/>
    <w:rsid w:val="00597A16"/>
    <w:rsid w:val="005A3041"/>
    <w:rsid w:val="005B1914"/>
    <w:rsid w:val="005B4E55"/>
    <w:rsid w:val="005B613E"/>
    <w:rsid w:val="005C6DB3"/>
    <w:rsid w:val="005C6FC4"/>
    <w:rsid w:val="005D68BD"/>
    <w:rsid w:val="005D791D"/>
    <w:rsid w:val="005E2398"/>
    <w:rsid w:val="005E5187"/>
    <w:rsid w:val="00603A32"/>
    <w:rsid w:val="006058FC"/>
    <w:rsid w:val="00615FD2"/>
    <w:rsid w:val="00617B5A"/>
    <w:rsid w:val="006252E7"/>
    <w:rsid w:val="006259B3"/>
    <w:rsid w:val="00627636"/>
    <w:rsid w:val="00631DB4"/>
    <w:rsid w:val="0063558A"/>
    <w:rsid w:val="00635D41"/>
    <w:rsid w:val="00642332"/>
    <w:rsid w:val="0064244B"/>
    <w:rsid w:val="006430C8"/>
    <w:rsid w:val="00654A56"/>
    <w:rsid w:val="0065795C"/>
    <w:rsid w:val="006627D1"/>
    <w:rsid w:val="006634F7"/>
    <w:rsid w:val="00673F05"/>
    <w:rsid w:val="00680049"/>
    <w:rsid w:val="00680254"/>
    <w:rsid w:val="0068108E"/>
    <w:rsid w:val="00682AB8"/>
    <w:rsid w:val="006833BB"/>
    <w:rsid w:val="00691B34"/>
    <w:rsid w:val="006B45A6"/>
    <w:rsid w:val="006D1DA4"/>
    <w:rsid w:val="006D2C93"/>
    <w:rsid w:val="006D72C1"/>
    <w:rsid w:val="006E0ED0"/>
    <w:rsid w:val="006E199E"/>
    <w:rsid w:val="006E494A"/>
    <w:rsid w:val="006E4C50"/>
    <w:rsid w:val="006E542B"/>
    <w:rsid w:val="006E5892"/>
    <w:rsid w:val="006F1B75"/>
    <w:rsid w:val="006F30AE"/>
    <w:rsid w:val="007013A2"/>
    <w:rsid w:val="00716915"/>
    <w:rsid w:val="007178F9"/>
    <w:rsid w:val="00727BDF"/>
    <w:rsid w:val="007314E3"/>
    <w:rsid w:val="0073189F"/>
    <w:rsid w:val="0073393F"/>
    <w:rsid w:val="0073403C"/>
    <w:rsid w:val="00735418"/>
    <w:rsid w:val="00745DCC"/>
    <w:rsid w:val="00752E68"/>
    <w:rsid w:val="00763BD3"/>
    <w:rsid w:val="00765BF6"/>
    <w:rsid w:val="007679BB"/>
    <w:rsid w:val="0078416B"/>
    <w:rsid w:val="00793A79"/>
    <w:rsid w:val="007A0053"/>
    <w:rsid w:val="007A57AB"/>
    <w:rsid w:val="007B051C"/>
    <w:rsid w:val="007B277B"/>
    <w:rsid w:val="007B309B"/>
    <w:rsid w:val="007B7756"/>
    <w:rsid w:val="007C098C"/>
    <w:rsid w:val="007C16E3"/>
    <w:rsid w:val="007C622A"/>
    <w:rsid w:val="007C63BE"/>
    <w:rsid w:val="007C77A1"/>
    <w:rsid w:val="007C7A15"/>
    <w:rsid w:val="007C7FFE"/>
    <w:rsid w:val="007D02A3"/>
    <w:rsid w:val="007D0A22"/>
    <w:rsid w:val="007D4DF0"/>
    <w:rsid w:val="007D5EDD"/>
    <w:rsid w:val="007E03F4"/>
    <w:rsid w:val="007E2BC0"/>
    <w:rsid w:val="007E2CB5"/>
    <w:rsid w:val="007E68A8"/>
    <w:rsid w:val="007F0CED"/>
    <w:rsid w:val="007F5C88"/>
    <w:rsid w:val="007F63E6"/>
    <w:rsid w:val="00804661"/>
    <w:rsid w:val="0080571A"/>
    <w:rsid w:val="00807195"/>
    <w:rsid w:val="00807EF8"/>
    <w:rsid w:val="00810935"/>
    <w:rsid w:val="008203E3"/>
    <w:rsid w:val="00821946"/>
    <w:rsid w:val="00823C1B"/>
    <w:rsid w:val="0083539D"/>
    <w:rsid w:val="00842C99"/>
    <w:rsid w:val="00845ECD"/>
    <w:rsid w:val="008460E7"/>
    <w:rsid w:val="00850C26"/>
    <w:rsid w:val="00853EBE"/>
    <w:rsid w:val="00855590"/>
    <w:rsid w:val="00862B03"/>
    <w:rsid w:val="00862F44"/>
    <w:rsid w:val="0087067E"/>
    <w:rsid w:val="008763B4"/>
    <w:rsid w:val="00877004"/>
    <w:rsid w:val="00880757"/>
    <w:rsid w:val="0089409A"/>
    <w:rsid w:val="008A3BB7"/>
    <w:rsid w:val="008A7710"/>
    <w:rsid w:val="008D0238"/>
    <w:rsid w:val="008E1308"/>
    <w:rsid w:val="008E191B"/>
    <w:rsid w:val="008E2E3F"/>
    <w:rsid w:val="008E76C4"/>
    <w:rsid w:val="008F04B9"/>
    <w:rsid w:val="008F1A05"/>
    <w:rsid w:val="008F3AD2"/>
    <w:rsid w:val="008F5933"/>
    <w:rsid w:val="00912C27"/>
    <w:rsid w:val="00913B68"/>
    <w:rsid w:val="00914637"/>
    <w:rsid w:val="00916039"/>
    <w:rsid w:val="0092199B"/>
    <w:rsid w:val="009230BC"/>
    <w:rsid w:val="00924FFC"/>
    <w:rsid w:val="0093308E"/>
    <w:rsid w:val="00935874"/>
    <w:rsid w:val="009367AB"/>
    <w:rsid w:val="00944F16"/>
    <w:rsid w:val="009452DF"/>
    <w:rsid w:val="00946296"/>
    <w:rsid w:val="009501E5"/>
    <w:rsid w:val="00965D67"/>
    <w:rsid w:val="00965ED1"/>
    <w:rsid w:val="00976AE4"/>
    <w:rsid w:val="009842B1"/>
    <w:rsid w:val="009858EB"/>
    <w:rsid w:val="00987095"/>
    <w:rsid w:val="00990CA9"/>
    <w:rsid w:val="009A1B90"/>
    <w:rsid w:val="009A2338"/>
    <w:rsid w:val="009A7FD9"/>
    <w:rsid w:val="009B3AA5"/>
    <w:rsid w:val="009C2305"/>
    <w:rsid w:val="009C5389"/>
    <w:rsid w:val="009C7FCF"/>
    <w:rsid w:val="009D029C"/>
    <w:rsid w:val="009E41C4"/>
    <w:rsid w:val="009F0D7B"/>
    <w:rsid w:val="00A00376"/>
    <w:rsid w:val="00A03E03"/>
    <w:rsid w:val="00A05933"/>
    <w:rsid w:val="00A06186"/>
    <w:rsid w:val="00A1307A"/>
    <w:rsid w:val="00A17A1E"/>
    <w:rsid w:val="00A25ADE"/>
    <w:rsid w:val="00A3227D"/>
    <w:rsid w:val="00A36C8C"/>
    <w:rsid w:val="00A40A73"/>
    <w:rsid w:val="00A4188A"/>
    <w:rsid w:val="00A667AE"/>
    <w:rsid w:val="00A7404F"/>
    <w:rsid w:val="00A87A52"/>
    <w:rsid w:val="00A90188"/>
    <w:rsid w:val="00A91385"/>
    <w:rsid w:val="00A926EF"/>
    <w:rsid w:val="00A95167"/>
    <w:rsid w:val="00A96E11"/>
    <w:rsid w:val="00A97205"/>
    <w:rsid w:val="00A97D23"/>
    <w:rsid w:val="00AA4162"/>
    <w:rsid w:val="00AA452C"/>
    <w:rsid w:val="00AA65E1"/>
    <w:rsid w:val="00AC18D4"/>
    <w:rsid w:val="00AC36B0"/>
    <w:rsid w:val="00AC4048"/>
    <w:rsid w:val="00AC47B8"/>
    <w:rsid w:val="00AD143C"/>
    <w:rsid w:val="00AD7A5C"/>
    <w:rsid w:val="00AE0ED1"/>
    <w:rsid w:val="00AE1D20"/>
    <w:rsid w:val="00AE2AE1"/>
    <w:rsid w:val="00AE5454"/>
    <w:rsid w:val="00AE5E17"/>
    <w:rsid w:val="00AE7832"/>
    <w:rsid w:val="00AF7287"/>
    <w:rsid w:val="00B040AF"/>
    <w:rsid w:val="00B0676E"/>
    <w:rsid w:val="00B12603"/>
    <w:rsid w:val="00B12B7E"/>
    <w:rsid w:val="00B23CE2"/>
    <w:rsid w:val="00B312F2"/>
    <w:rsid w:val="00B3265E"/>
    <w:rsid w:val="00B32849"/>
    <w:rsid w:val="00B43648"/>
    <w:rsid w:val="00B468CD"/>
    <w:rsid w:val="00B5003C"/>
    <w:rsid w:val="00B539EF"/>
    <w:rsid w:val="00B54B4E"/>
    <w:rsid w:val="00B6092C"/>
    <w:rsid w:val="00B642A8"/>
    <w:rsid w:val="00B66294"/>
    <w:rsid w:val="00B67BCE"/>
    <w:rsid w:val="00B80023"/>
    <w:rsid w:val="00B85C99"/>
    <w:rsid w:val="00B85FD7"/>
    <w:rsid w:val="00B9107C"/>
    <w:rsid w:val="00B91FE4"/>
    <w:rsid w:val="00B9268E"/>
    <w:rsid w:val="00B94316"/>
    <w:rsid w:val="00B95E67"/>
    <w:rsid w:val="00BA0DF7"/>
    <w:rsid w:val="00BA4D9A"/>
    <w:rsid w:val="00BB1A99"/>
    <w:rsid w:val="00BB4F69"/>
    <w:rsid w:val="00BC5963"/>
    <w:rsid w:val="00BC6F5C"/>
    <w:rsid w:val="00BE74FA"/>
    <w:rsid w:val="00BF1934"/>
    <w:rsid w:val="00BF3A4A"/>
    <w:rsid w:val="00BF71B7"/>
    <w:rsid w:val="00BF77B5"/>
    <w:rsid w:val="00C07858"/>
    <w:rsid w:val="00C1000F"/>
    <w:rsid w:val="00C11B41"/>
    <w:rsid w:val="00C13599"/>
    <w:rsid w:val="00C15AA1"/>
    <w:rsid w:val="00C16986"/>
    <w:rsid w:val="00C20E51"/>
    <w:rsid w:val="00C30C5A"/>
    <w:rsid w:val="00C40B6F"/>
    <w:rsid w:val="00C41EBE"/>
    <w:rsid w:val="00C45CFB"/>
    <w:rsid w:val="00C55E1E"/>
    <w:rsid w:val="00C56548"/>
    <w:rsid w:val="00C56D8D"/>
    <w:rsid w:val="00C656AC"/>
    <w:rsid w:val="00C7160D"/>
    <w:rsid w:val="00C766A3"/>
    <w:rsid w:val="00C80004"/>
    <w:rsid w:val="00C815CF"/>
    <w:rsid w:val="00C84B7D"/>
    <w:rsid w:val="00C879D6"/>
    <w:rsid w:val="00C91CEE"/>
    <w:rsid w:val="00C93310"/>
    <w:rsid w:val="00CB578F"/>
    <w:rsid w:val="00CB595F"/>
    <w:rsid w:val="00CC15AB"/>
    <w:rsid w:val="00CC4A38"/>
    <w:rsid w:val="00CC5F2A"/>
    <w:rsid w:val="00CE2A4F"/>
    <w:rsid w:val="00CF0593"/>
    <w:rsid w:val="00CF1E3C"/>
    <w:rsid w:val="00CF26FC"/>
    <w:rsid w:val="00D023B7"/>
    <w:rsid w:val="00D03F1B"/>
    <w:rsid w:val="00D068EE"/>
    <w:rsid w:val="00D077B3"/>
    <w:rsid w:val="00D125BA"/>
    <w:rsid w:val="00D266D5"/>
    <w:rsid w:val="00D32C26"/>
    <w:rsid w:val="00D376B6"/>
    <w:rsid w:val="00D425B4"/>
    <w:rsid w:val="00D43D2F"/>
    <w:rsid w:val="00D459A7"/>
    <w:rsid w:val="00D46AA0"/>
    <w:rsid w:val="00D527E4"/>
    <w:rsid w:val="00D5754D"/>
    <w:rsid w:val="00D63C54"/>
    <w:rsid w:val="00D64565"/>
    <w:rsid w:val="00D651D1"/>
    <w:rsid w:val="00D763AE"/>
    <w:rsid w:val="00D77973"/>
    <w:rsid w:val="00D818EE"/>
    <w:rsid w:val="00D915C8"/>
    <w:rsid w:val="00D92475"/>
    <w:rsid w:val="00D96B41"/>
    <w:rsid w:val="00DA5F21"/>
    <w:rsid w:val="00DB2A73"/>
    <w:rsid w:val="00DB39D5"/>
    <w:rsid w:val="00DB4051"/>
    <w:rsid w:val="00DB4BC1"/>
    <w:rsid w:val="00DB50F7"/>
    <w:rsid w:val="00DB70C5"/>
    <w:rsid w:val="00DC0B32"/>
    <w:rsid w:val="00DC22A6"/>
    <w:rsid w:val="00DC734A"/>
    <w:rsid w:val="00DD1818"/>
    <w:rsid w:val="00DD2043"/>
    <w:rsid w:val="00DD2D70"/>
    <w:rsid w:val="00DD3CCB"/>
    <w:rsid w:val="00DD67AF"/>
    <w:rsid w:val="00DE0F0E"/>
    <w:rsid w:val="00DE4A01"/>
    <w:rsid w:val="00DE6ACE"/>
    <w:rsid w:val="00DF777B"/>
    <w:rsid w:val="00E0215A"/>
    <w:rsid w:val="00E07805"/>
    <w:rsid w:val="00E1096A"/>
    <w:rsid w:val="00E1273C"/>
    <w:rsid w:val="00E15F4A"/>
    <w:rsid w:val="00E161D5"/>
    <w:rsid w:val="00E2621F"/>
    <w:rsid w:val="00E26A69"/>
    <w:rsid w:val="00E40E63"/>
    <w:rsid w:val="00E503C3"/>
    <w:rsid w:val="00E57147"/>
    <w:rsid w:val="00E64B41"/>
    <w:rsid w:val="00E71AEE"/>
    <w:rsid w:val="00E7222D"/>
    <w:rsid w:val="00E777A1"/>
    <w:rsid w:val="00E92131"/>
    <w:rsid w:val="00E94D61"/>
    <w:rsid w:val="00EA5664"/>
    <w:rsid w:val="00EB04DA"/>
    <w:rsid w:val="00EB19A4"/>
    <w:rsid w:val="00EB575C"/>
    <w:rsid w:val="00EC3380"/>
    <w:rsid w:val="00EC38A4"/>
    <w:rsid w:val="00EC5B00"/>
    <w:rsid w:val="00EC720C"/>
    <w:rsid w:val="00EC7FD9"/>
    <w:rsid w:val="00ED5C10"/>
    <w:rsid w:val="00EE1B1E"/>
    <w:rsid w:val="00EE2912"/>
    <w:rsid w:val="00EF12F9"/>
    <w:rsid w:val="00EF7315"/>
    <w:rsid w:val="00F02065"/>
    <w:rsid w:val="00F031A3"/>
    <w:rsid w:val="00F05C24"/>
    <w:rsid w:val="00F14C47"/>
    <w:rsid w:val="00F25856"/>
    <w:rsid w:val="00F319AE"/>
    <w:rsid w:val="00F40EF8"/>
    <w:rsid w:val="00F43353"/>
    <w:rsid w:val="00F4494D"/>
    <w:rsid w:val="00F53995"/>
    <w:rsid w:val="00F61E4F"/>
    <w:rsid w:val="00F64AC6"/>
    <w:rsid w:val="00F709B8"/>
    <w:rsid w:val="00F72171"/>
    <w:rsid w:val="00F76E34"/>
    <w:rsid w:val="00F808A5"/>
    <w:rsid w:val="00F8453C"/>
    <w:rsid w:val="00F84A95"/>
    <w:rsid w:val="00F93B7F"/>
    <w:rsid w:val="00F9743F"/>
    <w:rsid w:val="00FA3C28"/>
    <w:rsid w:val="00FB3643"/>
    <w:rsid w:val="00FC6373"/>
    <w:rsid w:val="00FC7BFD"/>
    <w:rsid w:val="00FD0073"/>
    <w:rsid w:val="00FD2612"/>
    <w:rsid w:val="00FD7781"/>
    <w:rsid w:val="00FE5BFB"/>
    <w:rsid w:val="00FE683F"/>
    <w:rsid w:val="00FF2024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46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73467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0A6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A6F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73467"/>
    <w:pPr>
      <w:ind w:left="705"/>
      <w:jc w:val="both"/>
    </w:pPr>
    <w:rPr>
      <w:sz w:val="22"/>
    </w:rPr>
  </w:style>
  <w:style w:type="paragraph" w:styleId="Textoindependiente">
    <w:name w:val="Body Text"/>
    <w:basedOn w:val="Normal"/>
    <w:link w:val="TextoindependienteCar"/>
    <w:rsid w:val="00373467"/>
    <w:pPr>
      <w:jc w:val="both"/>
    </w:pPr>
    <w:rPr>
      <w:sz w:val="22"/>
    </w:rPr>
  </w:style>
  <w:style w:type="paragraph" w:styleId="Piedepgina">
    <w:name w:val="footer"/>
    <w:basedOn w:val="Normal"/>
    <w:rsid w:val="0037346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73467"/>
  </w:style>
  <w:style w:type="paragraph" w:styleId="Ttulo">
    <w:name w:val="Title"/>
    <w:basedOn w:val="Normal"/>
    <w:link w:val="TtuloCar"/>
    <w:qFormat/>
    <w:rsid w:val="00373467"/>
    <w:pPr>
      <w:jc w:val="center"/>
    </w:pPr>
    <w:rPr>
      <w:rFonts w:ascii="Bernard MT Condensed" w:hAnsi="Bernard MT Condensed"/>
      <w:sz w:val="32"/>
    </w:rPr>
  </w:style>
  <w:style w:type="character" w:styleId="Hipervnculo">
    <w:name w:val="Hyperlink"/>
    <w:basedOn w:val="Fuentedeprrafopredeter"/>
    <w:rsid w:val="00C45C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3F6DA7"/>
  </w:style>
  <w:style w:type="paragraph" w:customStyle="1" w:styleId="zzCover">
    <w:name w:val="zzCover"/>
    <w:basedOn w:val="Normal"/>
    <w:rsid w:val="003A4C3B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s-DO" w:eastAsia="en-US"/>
    </w:rPr>
  </w:style>
  <w:style w:type="paragraph" w:styleId="Prrafodelista">
    <w:name w:val="List Paragraph"/>
    <w:basedOn w:val="Normal"/>
    <w:uiPriority w:val="34"/>
    <w:qFormat/>
    <w:rsid w:val="003A4C3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A4C3B"/>
    <w:rPr>
      <w:sz w:val="24"/>
      <w:szCs w:val="24"/>
      <w:lang w:val="es-ES" w:eastAsia="es-ES"/>
    </w:rPr>
  </w:style>
  <w:style w:type="character" w:customStyle="1" w:styleId="longtext">
    <w:name w:val="long_text"/>
    <w:basedOn w:val="Fuentedeprrafopredeter"/>
    <w:rsid w:val="00485046"/>
  </w:style>
  <w:style w:type="character" w:customStyle="1" w:styleId="hps">
    <w:name w:val="hps"/>
    <w:basedOn w:val="Fuentedeprrafopredeter"/>
    <w:rsid w:val="00485046"/>
  </w:style>
  <w:style w:type="character" w:customStyle="1" w:styleId="titulo1">
    <w:name w:val="titulo1"/>
    <w:basedOn w:val="Fuentedeprrafopredeter"/>
    <w:rsid w:val="00FE5BFB"/>
    <w:rPr>
      <w:rFonts w:ascii="Arial" w:hAnsi="Arial" w:cs="Arial" w:hint="default"/>
      <w:color w:val="666666"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0027E6"/>
    <w:rPr>
      <w:b/>
      <w:bCs/>
    </w:rPr>
  </w:style>
  <w:style w:type="character" w:customStyle="1" w:styleId="TtuloCar">
    <w:name w:val="Título Car"/>
    <w:basedOn w:val="Fuentedeprrafopredeter"/>
    <w:link w:val="Ttulo"/>
    <w:rsid w:val="00D068EE"/>
    <w:rPr>
      <w:rFonts w:ascii="Bernard MT Condensed" w:hAnsi="Bernard MT Condensed"/>
      <w:sz w:val="3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068EE"/>
    <w:rPr>
      <w:rFonts w:asciiTheme="minorHAnsi" w:eastAsiaTheme="minorHAnsi" w:hAnsiTheme="minorHAnsi" w:cstheme="minorBidi"/>
      <w:sz w:val="20"/>
      <w:szCs w:val="20"/>
      <w:lang w:val="es-D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68EE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D068EE"/>
    <w:rPr>
      <w:vertAlign w:val="superscript"/>
    </w:rPr>
  </w:style>
  <w:style w:type="character" w:customStyle="1" w:styleId="A0">
    <w:name w:val="A0"/>
    <w:uiPriority w:val="99"/>
    <w:rsid w:val="00D068EE"/>
    <w:rPr>
      <w:rFonts w:cs="Interstate"/>
      <w:b/>
      <w:bCs/>
      <w:color w:val="4C4C4E"/>
      <w:sz w:val="40"/>
      <w:szCs w:val="40"/>
    </w:rPr>
  </w:style>
  <w:style w:type="paragraph" w:customStyle="1" w:styleId="Default">
    <w:name w:val="Default"/>
    <w:rsid w:val="00D06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NCSigla">
    <w:name w:val="NC Sigla"/>
    <w:basedOn w:val="Normal"/>
    <w:rsid w:val="00A95167"/>
    <w:pPr>
      <w:jc w:val="center"/>
    </w:pPr>
    <w:rPr>
      <w:rFonts w:ascii="Arial" w:hAnsi="Arial"/>
      <w:b/>
      <w:caps/>
      <w:sz w:val="96"/>
    </w:rPr>
  </w:style>
  <w:style w:type="paragraph" w:styleId="Textodeglobo">
    <w:name w:val="Balloon Text"/>
    <w:basedOn w:val="Normal"/>
    <w:link w:val="TextodegloboCar"/>
    <w:rsid w:val="00701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13A2"/>
    <w:rPr>
      <w:rFonts w:ascii="Tahoma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7287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830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8309E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309E"/>
    <w:rPr>
      <w:sz w:val="2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3C2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33C2"/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467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373467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0A6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6F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467"/>
    <w:pPr>
      <w:ind w:left="705"/>
      <w:jc w:val="both"/>
    </w:pPr>
    <w:rPr>
      <w:sz w:val="22"/>
    </w:rPr>
  </w:style>
  <w:style w:type="paragraph" w:styleId="BodyText">
    <w:name w:val="Body Text"/>
    <w:basedOn w:val="Normal"/>
    <w:rsid w:val="00373467"/>
    <w:pPr>
      <w:jc w:val="both"/>
    </w:pPr>
    <w:rPr>
      <w:sz w:val="22"/>
    </w:rPr>
  </w:style>
  <w:style w:type="paragraph" w:styleId="Footer">
    <w:name w:val="footer"/>
    <w:basedOn w:val="Normal"/>
    <w:rsid w:val="00373467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73467"/>
  </w:style>
  <w:style w:type="paragraph" w:styleId="Title">
    <w:name w:val="Title"/>
    <w:basedOn w:val="Normal"/>
    <w:qFormat/>
    <w:rsid w:val="00373467"/>
    <w:pPr>
      <w:jc w:val="center"/>
    </w:pPr>
    <w:rPr>
      <w:rFonts w:ascii="Bernard MT Condensed" w:hAnsi="Bernard MT Condensed"/>
      <w:sz w:val="32"/>
    </w:rPr>
  </w:style>
  <w:style w:type="character" w:styleId="Hyperlink">
    <w:name w:val="Hyperlink"/>
    <w:basedOn w:val="DefaultParagraphFont"/>
    <w:rsid w:val="00C45CFB"/>
    <w:rPr>
      <w:color w:val="0000FF"/>
      <w:u w:val="single"/>
    </w:rPr>
  </w:style>
  <w:style w:type="table" w:styleId="TableGrid">
    <w:name w:val="Table Grid"/>
    <w:basedOn w:val="TableNormal"/>
    <w:rsid w:val="007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3F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8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6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0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Programada</c:v>
                </c:pt>
              </c:strCache>
            </c:strRef>
          </c:tx>
          <c:cat>
            <c:strRef>
              <c:f>Hoja1!$A$2:$A$5</c:f>
              <c:strCache>
                <c:ptCount val="3"/>
                <c:pt idx="0">
                  <c:v>Propuestas Elaboradas</c:v>
                </c:pt>
                <c:pt idx="1">
                  <c:v>Anteproyectos Aprobados</c:v>
                </c:pt>
                <c:pt idx="2">
                  <c:v>Proyectos aprobados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Ejecutada</c:v>
                </c:pt>
              </c:strCache>
            </c:strRef>
          </c:tx>
          <c:cat>
            <c:strRef>
              <c:f>Hoja1!$A$2:$A$5</c:f>
              <c:strCache>
                <c:ptCount val="3"/>
                <c:pt idx="0">
                  <c:v>Propuestas Elaboradas</c:v>
                </c:pt>
                <c:pt idx="1">
                  <c:v>Anteproyectos Aprobados</c:v>
                </c:pt>
                <c:pt idx="2">
                  <c:v>Proyectos aprobados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Hoja1!$A$2:$A$5</c:f>
              <c:strCache>
                <c:ptCount val="3"/>
                <c:pt idx="0">
                  <c:v>Propuestas Elaboradas</c:v>
                </c:pt>
                <c:pt idx="1">
                  <c:v>Anteproyectos Aprobados</c:v>
                </c:pt>
                <c:pt idx="2">
                  <c:v>Proyectos aprobados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shape val="cylinder"/>
        <c:axId val="129687936"/>
        <c:axId val="92889472"/>
        <c:axId val="0"/>
      </c:bar3DChart>
      <c:catAx>
        <c:axId val="129687936"/>
        <c:scaling>
          <c:orientation val="minMax"/>
        </c:scaling>
        <c:axPos val="b"/>
        <c:tickLblPos val="nextTo"/>
        <c:crossAx val="92889472"/>
        <c:crosses val="autoZero"/>
        <c:auto val="1"/>
        <c:lblAlgn val="ctr"/>
        <c:lblOffset val="100"/>
      </c:catAx>
      <c:valAx>
        <c:axId val="92889472"/>
        <c:scaling>
          <c:orientation val="minMax"/>
        </c:scaling>
        <c:axPos val="l"/>
        <c:majorGridlines/>
        <c:numFmt formatCode="General" sourceLinked="1"/>
        <c:tickLblPos val="nextTo"/>
        <c:crossAx val="12968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Departamento Normas de Servicios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87F2A5-E172-4BF7-9ACD-CF352447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del desarrollo de Normas del Departamento de Normas de Servicios, Enero – Marzo, 2019</vt:lpstr>
      <vt:lpstr/>
    </vt:vector>
  </TitlesOfParts>
  <Company>INSTITUTO DOMINICANO PARA LA CALIDAD INDOCAL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desarrollo de Normas del Departamento de Normas de Servicios, Abril – Junio, 2019</dc:title>
  <dc:subject>Ing. Julia Rodríguez</dc:subject>
  <dc:creator>Wanda</dc:creator>
  <cp:lastModifiedBy>jrodriguez</cp:lastModifiedBy>
  <cp:revision>10</cp:revision>
  <cp:lastPrinted>2015-10-05T19:48:00Z</cp:lastPrinted>
  <dcterms:created xsi:type="dcterms:W3CDTF">2017-04-11T14:22:00Z</dcterms:created>
  <dcterms:modified xsi:type="dcterms:W3CDTF">2019-07-03T18:51:00Z</dcterms:modified>
</cp:coreProperties>
</file>